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78" w:rsidRPr="00A92378" w:rsidRDefault="00A92378" w:rsidP="00A92378">
      <w:pPr>
        <w:spacing w:after="0"/>
        <w:jc w:val="center"/>
        <w:rPr>
          <w:b/>
          <w:sz w:val="24"/>
          <w:szCs w:val="24"/>
        </w:rPr>
      </w:pPr>
      <w:r w:rsidRPr="00A92378">
        <w:rPr>
          <w:b/>
          <w:sz w:val="24"/>
          <w:szCs w:val="24"/>
        </w:rPr>
        <w:t xml:space="preserve">ГЛЯДЕНСКАЯ ОСНОВНАЯ ОБЩЕОБРАЗОВАТЕЛЬНАЯ ШКОЛА ФИЛИАЛ </w:t>
      </w:r>
    </w:p>
    <w:p w:rsidR="00A92378" w:rsidRPr="00A92378" w:rsidRDefault="00A92378" w:rsidP="00A92378">
      <w:pPr>
        <w:spacing w:after="0"/>
        <w:jc w:val="center"/>
        <w:rPr>
          <w:b/>
          <w:sz w:val="24"/>
          <w:szCs w:val="24"/>
        </w:rPr>
      </w:pPr>
      <w:r w:rsidRPr="00A92378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A92378" w:rsidRPr="00A92378" w:rsidRDefault="00A92378" w:rsidP="00A92378">
      <w:pPr>
        <w:spacing w:after="0"/>
        <w:jc w:val="center"/>
        <w:rPr>
          <w:b/>
          <w:sz w:val="24"/>
          <w:szCs w:val="24"/>
        </w:rPr>
      </w:pPr>
      <w:r w:rsidRPr="00A92378">
        <w:rPr>
          <w:b/>
          <w:sz w:val="24"/>
          <w:szCs w:val="24"/>
        </w:rPr>
        <w:t>ХОЛМОГОРСКОЙ СРЕДНЕЙ ОБЩЕОБРАЗОВАТЕЛЬНОЙ ШКОЛЫ</w:t>
      </w:r>
    </w:p>
    <w:p w:rsidR="00A92378" w:rsidRDefault="00A92378" w:rsidP="00A92378">
      <w:pPr>
        <w:spacing w:after="0"/>
      </w:pPr>
    </w:p>
    <w:p w:rsidR="00A92378" w:rsidRDefault="00A92378" w:rsidP="00A92378">
      <w:pPr>
        <w:spacing w:after="0"/>
      </w:pPr>
    </w:p>
    <w:p w:rsidR="00A92378" w:rsidRDefault="00A92378" w:rsidP="00A92378">
      <w:pPr>
        <w:spacing w:after="0"/>
        <w:jc w:val="right"/>
      </w:pPr>
      <w:r>
        <w:tab/>
        <w:t>УТВЕРЖДАЮ:</w:t>
      </w:r>
    </w:p>
    <w:p w:rsidR="00A92378" w:rsidRDefault="00A92378" w:rsidP="00A92378">
      <w:pPr>
        <w:spacing w:after="0"/>
        <w:jc w:val="right"/>
      </w:pPr>
      <w:r>
        <w:t>Руководитель филиала</w:t>
      </w:r>
    </w:p>
    <w:p w:rsidR="00A92378" w:rsidRDefault="00A92378" w:rsidP="00A92378">
      <w:pPr>
        <w:spacing w:after="0"/>
        <w:jc w:val="right"/>
      </w:pPr>
      <w:r>
        <w:t>_____________Г.Н. Белоусова</w:t>
      </w:r>
    </w:p>
    <w:p w:rsidR="00A92378" w:rsidRDefault="00A92378" w:rsidP="00A92378">
      <w:pPr>
        <w:spacing w:after="0"/>
      </w:pPr>
    </w:p>
    <w:p w:rsidR="00A92378" w:rsidRDefault="00A92378" w:rsidP="00A92378">
      <w:pPr>
        <w:spacing w:after="0"/>
        <w:jc w:val="right"/>
        <w:rPr>
          <w:rFonts w:eastAsiaTheme="minorHAnsi"/>
        </w:rPr>
      </w:pPr>
      <w:r>
        <w:t>Приказ ___ от 31 августа 2022 года</w:t>
      </w:r>
    </w:p>
    <w:p w:rsidR="00A92378" w:rsidRDefault="00A92378" w:rsidP="00A92378">
      <w:pPr>
        <w:tabs>
          <w:tab w:val="left" w:pos="8071"/>
        </w:tabs>
        <w:spacing w:after="0"/>
      </w:pPr>
    </w:p>
    <w:p w:rsidR="00A92378" w:rsidRDefault="00A92378" w:rsidP="00A92378">
      <w:pPr>
        <w:spacing w:after="0"/>
        <w:jc w:val="right"/>
        <w:rPr>
          <w:szCs w:val="28"/>
        </w:rPr>
      </w:pPr>
    </w:p>
    <w:p w:rsidR="00A92378" w:rsidRDefault="00A92378" w:rsidP="00A92378">
      <w:pPr>
        <w:spacing w:after="0"/>
        <w:jc w:val="right"/>
        <w:rPr>
          <w:szCs w:val="28"/>
        </w:rPr>
      </w:pPr>
    </w:p>
    <w:p w:rsidR="00A92378" w:rsidRDefault="00A92378" w:rsidP="00A92378">
      <w:pPr>
        <w:spacing w:after="0"/>
        <w:rPr>
          <w:szCs w:val="28"/>
        </w:rPr>
      </w:pPr>
    </w:p>
    <w:p w:rsidR="00A92378" w:rsidRDefault="00A92378" w:rsidP="00A92378">
      <w:pPr>
        <w:spacing w:after="0"/>
        <w:jc w:val="right"/>
        <w:rPr>
          <w:szCs w:val="28"/>
        </w:rPr>
      </w:pPr>
    </w:p>
    <w:p w:rsidR="00A92378" w:rsidRDefault="00A92378" w:rsidP="00A92378">
      <w:pPr>
        <w:spacing w:after="0"/>
        <w:jc w:val="right"/>
        <w:rPr>
          <w:szCs w:val="28"/>
        </w:rPr>
      </w:pPr>
    </w:p>
    <w:p w:rsidR="00A92378" w:rsidRDefault="00A92378" w:rsidP="00A92378">
      <w:pPr>
        <w:spacing w:after="0"/>
        <w:jc w:val="right"/>
        <w:rPr>
          <w:sz w:val="22"/>
        </w:rPr>
      </w:pPr>
    </w:p>
    <w:p w:rsidR="00A92378" w:rsidRDefault="00A92378" w:rsidP="00A92378">
      <w:pPr>
        <w:tabs>
          <w:tab w:val="left" w:pos="3810"/>
        </w:tabs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A92378" w:rsidRDefault="00A92378" w:rsidP="00A92378">
      <w:pPr>
        <w:tabs>
          <w:tab w:val="left" w:pos="3810"/>
        </w:tabs>
        <w:spacing w:after="0"/>
        <w:jc w:val="center"/>
        <w:rPr>
          <w:rFonts w:eastAsiaTheme="minorHAnsi"/>
          <w:sz w:val="22"/>
        </w:rPr>
      </w:pPr>
      <w:r>
        <w:rPr>
          <w:sz w:val="72"/>
          <w:szCs w:val="72"/>
        </w:rPr>
        <w:t xml:space="preserve">ПО </w:t>
      </w:r>
      <w:r>
        <w:rPr>
          <w:b/>
          <w:bCs/>
          <w:sz w:val="72"/>
          <w:szCs w:val="72"/>
        </w:rPr>
        <w:t>МАТЕМАТИКЕ</w:t>
      </w:r>
    </w:p>
    <w:p w:rsidR="00A92378" w:rsidRDefault="00A92378" w:rsidP="00A92378">
      <w:pPr>
        <w:tabs>
          <w:tab w:val="left" w:pos="3810"/>
        </w:tabs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4 КЛАССЫ (ФГОС)</w:t>
      </w:r>
    </w:p>
    <w:p w:rsidR="00A92378" w:rsidRDefault="00A92378" w:rsidP="00A92378">
      <w:pPr>
        <w:tabs>
          <w:tab w:val="left" w:pos="3810"/>
        </w:tabs>
        <w:spacing w:after="0"/>
        <w:jc w:val="center"/>
        <w:rPr>
          <w:sz w:val="72"/>
          <w:szCs w:val="72"/>
        </w:rPr>
      </w:pPr>
    </w:p>
    <w:p w:rsidR="00A92378" w:rsidRDefault="00A92378" w:rsidP="00A92378">
      <w:pPr>
        <w:pStyle w:val="Standard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УМК  «</w:t>
      </w:r>
      <w:proofErr w:type="gramEnd"/>
      <w:r>
        <w:rPr>
          <w:rFonts w:ascii="Times New Roman" w:hAnsi="Times New Roman" w:cs="Times New Roman"/>
          <w:b/>
          <w:bCs/>
        </w:rPr>
        <w:t>Школа России»</w:t>
      </w:r>
    </w:p>
    <w:p w:rsidR="00A92378" w:rsidRDefault="00A92378" w:rsidP="00A9237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класс</w:t>
      </w:r>
    </w:p>
    <w:p w:rsidR="00A92378" w:rsidRDefault="00A92378" w:rsidP="00A9237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(Учебник «</w:t>
      </w:r>
      <w:proofErr w:type="gramStart"/>
      <w:r>
        <w:rPr>
          <w:rFonts w:ascii="Times New Roman" w:hAnsi="Times New Roman" w:cs="Times New Roman"/>
          <w:b/>
          <w:bCs/>
        </w:rPr>
        <w:t>Математика»  в</w:t>
      </w:r>
      <w:proofErr w:type="gramEnd"/>
      <w:r>
        <w:rPr>
          <w:rFonts w:ascii="Times New Roman" w:hAnsi="Times New Roman" w:cs="Times New Roman"/>
          <w:b/>
          <w:bCs/>
        </w:rPr>
        <w:t xml:space="preserve"> 2-х частях. 4 класс</w:t>
      </w:r>
    </w:p>
    <w:p w:rsidR="00A92378" w:rsidRDefault="00A92378" w:rsidP="00A9237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автор М.И. Моро и др.)</w:t>
      </w:r>
    </w:p>
    <w:p w:rsidR="00A92378" w:rsidRDefault="00A92378" w:rsidP="00A92378">
      <w:pPr>
        <w:spacing w:after="0"/>
        <w:jc w:val="center"/>
      </w:pPr>
    </w:p>
    <w:p w:rsidR="00A92378" w:rsidRDefault="00A92378" w:rsidP="00A92378">
      <w:pPr>
        <w:pStyle w:val="Standard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rPr>
          <w:rFonts w:ascii="Times New Roman" w:hAnsi="Times New Roman" w:cs="Times New Roman"/>
        </w:rPr>
      </w:pPr>
    </w:p>
    <w:p w:rsidR="00A92378" w:rsidRDefault="00A92378" w:rsidP="00A9237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A92378" w:rsidRDefault="00A92378" w:rsidP="00A92378">
      <w:pPr>
        <w:pStyle w:val="Standard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92378" w:rsidRDefault="00A92378" w:rsidP="00A92378">
      <w:pPr>
        <w:pStyle w:val="Standard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РАЗРАБОТАНА: Терентьевой Н.Н.</w:t>
      </w:r>
    </w:p>
    <w:p w:rsidR="00133A5F" w:rsidRPr="000C2B00" w:rsidRDefault="00133A5F" w:rsidP="00A92378">
      <w:pPr>
        <w:pStyle w:val="Standard"/>
        <w:jc w:val="center"/>
        <w:rPr>
          <w:rFonts w:eastAsia="Times New Roman"/>
          <w:b/>
          <w:sz w:val="24"/>
        </w:rPr>
      </w:pPr>
      <w:r w:rsidRPr="000C2B00">
        <w:rPr>
          <w:rFonts w:eastAsia="Times New Roman"/>
          <w:b/>
          <w:sz w:val="24"/>
        </w:rPr>
        <w:lastRenderedPageBreak/>
        <w:t>Пояснительная записка</w:t>
      </w:r>
    </w:p>
    <w:p w:rsidR="00A92378" w:rsidRDefault="00A92378" w:rsidP="00514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33A5F" w:rsidRPr="000C2B00" w:rsidRDefault="00133A5F" w:rsidP="00A92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Нормативно – </w:t>
      </w:r>
      <w:proofErr w:type="gramStart"/>
      <w:r w:rsidRPr="000C2B00">
        <w:rPr>
          <w:rFonts w:eastAsia="Times New Roman"/>
          <w:b/>
          <w:bCs/>
          <w:color w:val="000000"/>
          <w:sz w:val="24"/>
          <w:szCs w:val="24"/>
          <w:lang w:eastAsia="ru-RU"/>
        </w:rPr>
        <w:t>правовые  документы</w:t>
      </w:r>
      <w:proofErr w:type="gramEnd"/>
      <w:r w:rsidRPr="000C2B00">
        <w:rPr>
          <w:rFonts w:eastAsia="Times New Roman"/>
          <w:b/>
          <w:bCs/>
          <w:color w:val="000000"/>
          <w:sz w:val="24"/>
          <w:szCs w:val="24"/>
          <w:lang w:eastAsia="ru-RU"/>
        </w:rPr>
        <w:t>, обеспечивающие реализацию программы:</w:t>
      </w:r>
    </w:p>
    <w:p w:rsidR="00133A5F" w:rsidRPr="000C2B00" w:rsidRDefault="00133A5F" w:rsidP="00A92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14B23" w:rsidRPr="000C2B00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Федеральный   закон   от 29.12.2012 N 273-ФЗ (ред. от 03.02.2014)  "Об образовании в Российской Федерации" п.6 часть 3 ст.28.</w:t>
      </w:r>
    </w:p>
    <w:p w:rsidR="00514B23" w:rsidRPr="000C2B00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 стандарт Начального Общего Образования,  утвержденный  приказом  </w:t>
      </w:r>
      <w:proofErr w:type="spellStart"/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России  от  06.10.2009  №  373  (п.  19,  5).</w:t>
      </w:r>
    </w:p>
    <w:p w:rsidR="00514B23" w:rsidRPr="000C2B00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Федеральный  базисный  учебный  план.</w:t>
      </w:r>
    </w:p>
    <w:p w:rsidR="00514B23" w:rsidRPr="000C2B00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Положение  о  порядке  разработки  и  утверждения  рабочих  программ  учебных  курсов,  предметов,  дисциплин  </w:t>
      </w:r>
      <w:proofErr w:type="spellStart"/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РФ  от  11.12.2006  г.  №  06 – 1844.</w:t>
      </w:r>
    </w:p>
    <w:p w:rsidR="00514B23" w:rsidRPr="000C2B00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514B23" w:rsidRPr="000C2B00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Планируемые  результаты  Начального Общего Образования.</w:t>
      </w:r>
    </w:p>
    <w:p w:rsidR="00514B23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«Рекомендации по использованию компьютеров в </w:t>
      </w:r>
      <w:proofErr w:type="spellStart"/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на¬чальной</w:t>
      </w:r>
      <w:proofErr w:type="spellEnd"/>
      <w:r w:rsidRPr="000C2B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школе» (письмо Минобразования России и НИИ гигиены и охраны здоровья детей и подростков РАМ от  28.03.2002  г. № 199/13).</w:t>
      </w:r>
    </w:p>
    <w:p w:rsidR="000D0B88" w:rsidRPr="000D0B88" w:rsidRDefault="000D0B88" w:rsidP="00A9237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B8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рекомендуемых Министерством просвещения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от 28.12. 2018 г. № 345 (с изменениями, утвержденными приказом Министерства просвещения Российской Федерации от 22.11.2019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28.12.2018 г. № 345»; </w:t>
      </w:r>
    </w:p>
    <w:p w:rsidR="000D0B88" w:rsidRPr="000D0B88" w:rsidRDefault="000D0B88" w:rsidP="00A9237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B88">
        <w:rPr>
          <w:rFonts w:ascii="Times New Roman" w:hAnsi="Times New Roman" w:cs="Times New Roman"/>
          <w:sz w:val="24"/>
          <w:szCs w:val="24"/>
          <w:lang w:eastAsia="ru-RU"/>
        </w:rPr>
        <w:t xml:space="preserve">- СанПиН 2.4.2821 – 10 «Санитарно-эпидемиологические требования </w:t>
      </w:r>
      <w:proofErr w:type="gramStart"/>
      <w:r w:rsidRPr="000D0B88">
        <w:rPr>
          <w:rFonts w:ascii="Times New Roman" w:hAnsi="Times New Roman" w:cs="Times New Roman"/>
          <w:sz w:val="24"/>
          <w:szCs w:val="24"/>
          <w:lang w:eastAsia="ru-RU"/>
        </w:rPr>
        <w:t>к условиями</w:t>
      </w:r>
      <w:proofErr w:type="gramEnd"/>
      <w:r w:rsidRPr="000D0B88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организации обучения в общеобразовательных учреждениях»;</w:t>
      </w:r>
    </w:p>
    <w:p w:rsidR="000D0B88" w:rsidRPr="000D0B88" w:rsidRDefault="000D0B88" w:rsidP="00A9237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B88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Главного санитарного врача от 30.06.2020 г. № 16 «Об утверждении санитарно-эпидемиологических правил СП 3.1/2.4.3598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D0B88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D0B88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0D0B88">
        <w:rPr>
          <w:rFonts w:ascii="Times New Roman" w:hAnsi="Times New Roman" w:cs="Times New Roman"/>
          <w:sz w:val="24"/>
          <w:szCs w:val="24"/>
          <w:lang w:val="en-US" w:eastAsia="ru-RU"/>
        </w:rPr>
        <w:t>COVID</w:t>
      </w:r>
      <w:r w:rsidRPr="000D0B88">
        <w:rPr>
          <w:rFonts w:ascii="Times New Roman" w:hAnsi="Times New Roman" w:cs="Times New Roman"/>
          <w:sz w:val="24"/>
          <w:szCs w:val="24"/>
          <w:lang w:eastAsia="ru-RU"/>
        </w:rPr>
        <w:t xml:space="preserve"> - 19)";</w:t>
      </w:r>
    </w:p>
    <w:p w:rsidR="00133A5F" w:rsidRPr="000C2B00" w:rsidRDefault="00133A5F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Министерства образования РФ:   Начальное общее образование, авторская  программа  М.  И.  Моро,  М.  А.  </w:t>
      </w:r>
      <w:proofErr w:type="spellStart"/>
      <w:r w:rsidRPr="000C2B00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0C2B00">
        <w:rPr>
          <w:rFonts w:ascii="Times New Roman" w:hAnsi="Times New Roman" w:cs="Times New Roman"/>
          <w:color w:val="000000"/>
          <w:sz w:val="24"/>
          <w:szCs w:val="24"/>
        </w:rPr>
        <w:t>,  Г.  В.  Бельтюкова,  С.  И.  Волкова,  С.  В.  Степанова   «Математика»,  утвержденные МО РФ  в соответствии с требованиями Федерального компонента государственного стандарта начального образования.</w:t>
      </w:r>
    </w:p>
    <w:p w:rsidR="000C2B00" w:rsidRDefault="00514B23" w:rsidP="00A9237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B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Примерная  адаптированная</w:t>
      </w:r>
      <w:proofErr w:type="gramEnd"/>
      <w:r w:rsidRPr="000C2B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программа  начального общего образования  обучающихся  с  задержкой  психического  развития,   одобренная  решением федерального учебно-методического объединения по общему образованию  протокол  4/15  от  22.12.2015  г.</w:t>
      </w:r>
    </w:p>
    <w:p w:rsidR="00467D0C" w:rsidRPr="00467D0C" w:rsidRDefault="00467D0C" w:rsidP="00A92378">
      <w:pPr>
        <w:pStyle w:val="a8"/>
        <w:shd w:val="clear" w:color="auto" w:fill="FFFFFF"/>
        <w:spacing w:after="0" w:line="240" w:lineRule="auto"/>
        <w:ind w:left="0" w:right="91"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1719A" w:rsidRDefault="0031719A" w:rsidP="003171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31719A">
        <w:rPr>
          <w:rFonts w:eastAsia="Times New Roman"/>
          <w:b/>
          <w:sz w:val="24"/>
          <w:szCs w:val="24"/>
          <w:lang w:eastAsia="ru-RU"/>
        </w:rPr>
        <w:t xml:space="preserve">Описание места </w:t>
      </w:r>
      <w:proofErr w:type="gramStart"/>
      <w:r w:rsidRPr="0031719A">
        <w:rPr>
          <w:rFonts w:eastAsia="Times New Roman"/>
          <w:b/>
          <w:sz w:val="24"/>
          <w:szCs w:val="24"/>
          <w:lang w:eastAsia="ru-RU"/>
        </w:rPr>
        <w:t>учебного  предмета</w:t>
      </w:r>
      <w:proofErr w:type="gramEnd"/>
      <w:r w:rsidRPr="0031719A">
        <w:rPr>
          <w:rFonts w:eastAsia="Times New Roman"/>
          <w:b/>
          <w:sz w:val="24"/>
          <w:szCs w:val="24"/>
          <w:lang w:eastAsia="ru-RU"/>
        </w:rPr>
        <w:t xml:space="preserve"> (курса) в учебном плане.</w:t>
      </w:r>
    </w:p>
    <w:p w:rsidR="0031719A" w:rsidRPr="0031719A" w:rsidRDefault="0031719A" w:rsidP="003171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31719A" w:rsidRPr="0031719A" w:rsidRDefault="0031719A" w:rsidP="0031719A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1719A">
        <w:rPr>
          <w:rFonts w:eastAsia="Times New Roman"/>
          <w:sz w:val="24"/>
          <w:szCs w:val="24"/>
          <w:lang w:eastAsia="ru-RU"/>
        </w:rPr>
        <w:t xml:space="preserve">Учебным планом </w:t>
      </w:r>
      <w:proofErr w:type="spellStart"/>
      <w:r>
        <w:rPr>
          <w:rFonts w:eastAsia="Times New Roman"/>
          <w:sz w:val="24"/>
          <w:szCs w:val="24"/>
          <w:lang w:eastAsia="ru-RU"/>
        </w:rPr>
        <w:t>Гляденской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ООШ филиал МБОУ Холмогорской СОШ</w:t>
      </w:r>
      <w:r w:rsidRPr="0031719A">
        <w:rPr>
          <w:rFonts w:eastAsia="Times New Roman"/>
          <w:sz w:val="24"/>
          <w:szCs w:val="24"/>
          <w:lang w:eastAsia="ru-RU"/>
        </w:rPr>
        <w:t xml:space="preserve"> на изучение </w:t>
      </w:r>
      <w:r>
        <w:rPr>
          <w:rFonts w:eastAsia="Times New Roman"/>
          <w:sz w:val="24"/>
          <w:szCs w:val="24"/>
          <w:lang w:eastAsia="ru-RU"/>
        </w:rPr>
        <w:t>математики</w:t>
      </w:r>
      <w:r w:rsidRPr="0031719A">
        <w:rPr>
          <w:rFonts w:eastAsia="Times New Roman"/>
          <w:sz w:val="24"/>
          <w:szCs w:val="24"/>
          <w:lang w:eastAsia="ru-RU"/>
        </w:rPr>
        <w:t xml:space="preserve"> в 4</w:t>
      </w:r>
      <w:r>
        <w:rPr>
          <w:rFonts w:eastAsia="Times New Roman"/>
          <w:sz w:val="24"/>
          <w:szCs w:val="24"/>
          <w:lang w:eastAsia="ru-RU"/>
        </w:rPr>
        <w:t xml:space="preserve"> классе отводится 136 часов (4</w:t>
      </w:r>
      <w:r w:rsidRPr="0031719A">
        <w:rPr>
          <w:rFonts w:eastAsia="Times New Roman"/>
          <w:sz w:val="24"/>
          <w:szCs w:val="24"/>
          <w:lang w:eastAsia="ru-RU"/>
        </w:rPr>
        <w:t xml:space="preserve"> часа в неделю, 34 учебные недели).</w:t>
      </w:r>
    </w:p>
    <w:p w:rsidR="00133A5F" w:rsidRPr="0031719A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Программа курса обеспечена учебно-методическим комплектом:</w:t>
      </w:r>
    </w:p>
    <w:p w:rsidR="00133A5F" w:rsidRPr="000C2B00" w:rsidRDefault="00133A5F" w:rsidP="00D7212A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bCs/>
          <w:iCs/>
          <w:sz w:val="24"/>
          <w:szCs w:val="24"/>
        </w:rPr>
      </w:pPr>
      <w:r w:rsidRPr="000C2B00">
        <w:rPr>
          <w:rFonts w:eastAsiaTheme="minorHAnsi"/>
          <w:bCs/>
          <w:iCs/>
          <w:color w:val="000000"/>
          <w:sz w:val="24"/>
          <w:szCs w:val="24"/>
        </w:rPr>
        <w:t>Сборник  рабочих  программ  «Школа  России».  1  -  4  классы. - М.: Просвещение, 2011. – (ФГОС)</w:t>
      </w:r>
    </w:p>
    <w:p w:rsidR="00133A5F" w:rsidRPr="000C2B00" w:rsidRDefault="00133A5F" w:rsidP="00A92378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Концепция  учебно – методического  комплекса  «Школа  России»</w:t>
      </w:r>
    </w:p>
    <w:p w:rsidR="00133A5F" w:rsidRPr="000C2B00" w:rsidRDefault="00133A5F" w:rsidP="00A92378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iCs/>
          <w:sz w:val="24"/>
          <w:szCs w:val="24"/>
          <w:lang w:eastAsia="ru-RU"/>
        </w:rPr>
        <w:lastRenderedPageBreak/>
        <w:t>Математика.</w:t>
      </w:r>
      <w:r w:rsidRPr="000C2B00">
        <w:rPr>
          <w:rFonts w:eastAsiaTheme="minorEastAsia"/>
          <w:sz w:val="24"/>
          <w:szCs w:val="24"/>
          <w:lang w:eastAsia="ru-RU"/>
        </w:rPr>
        <w:t xml:space="preserve"> </w:t>
      </w:r>
      <w:r w:rsidR="0094730C" w:rsidRPr="000C2B00">
        <w:rPr>
          <w:rFonts w:eastAsiaTheme="minorEastAsia"/>
          <w:sz w:val="24"/>
          <w:szCs w:val="24"/>
          <w:lang w:eastAsia="ru-RU"/>
        </w:rPr>
        <w:t>4</w:t>
      </w:r>
      <w:r w:rsidRPr="000C2B00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0C2B00">
        <w:rPr>
          <w:rFonts w:eastAsiaTheme="minorEastAsia"/>
          <w:sz w:val="24"/>
          <w:szCs w:val="24"/>
          <w:lang w:eastAsia="ru-RU"/>
        </w:rPr>
        <w:t>класс :</w:t>
      </w:r>
      <w:proofErr w:type="gramEnd"/>
      <w:r w:rsidRPr="000C2B00">
        <w:rPr>
          <w:rFonts w:eastAsiaTheme="minorEastAsia"/>
          <w:sz w:val="24"/>
          <w:szCs w:val="24"/>
          <w:lang w:eastAsia="ru-RU"/>
        </w:rPr>
        <w:t xml:space="preserve"> учебник  для общеобразовательных   учреждений с приложением   на электронном   носителе : в 2 ч. / М. И. Моро [и др.]. – М.: Просвещение, 2015.</w:t>
      </w:r>
    </w:p>
    <w:p w:rsidR="00133A5F" w:rsidRPr="000C2B00" w:rsidRDefault="00133A5F" w:rsidP="00A923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Моро  М.  И.,  </w:t>
      </w:r>
      <w:r w:rsidRPr="000C2B00">
        <w:rPr>
          <w:rFonts w:eastAsiaTheme="minorHAnsi"/>
          <w:iCs/>
          <w:sz w:val="24"/>
          <w:szCs w:val="24"/>
        </w:rPr>
        <w:t>Волкова   С. И.</w:t>
      </w:r>
      <w:r w:rsidRPr="000C2B00">
        <w:rPr>
          <w:rFonts w:eastAsiaTheme="minorHAnsi"/>
          <w:sz w:val="24"/>
          <w:szCs w:val="24"/>
        </w:rPr>
        <w:t xml:space="preserve"> Математика. </w:t>
      </w:r>
      <w:r w:rsidR="0094730C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класс. Рабочая тетрадь: пособие для учащихся общеобразовательных   учреждений:   в 2 ч. / С. И. Волкова. – М.: Просвещение, 2011.</w:t>
      </w:r>
    </w:p>
    <w:p w:rsidR="00133A5F" w:rsidRPr="000C2B00" w:rsidRDefault="00133A5F" w:rsidP="00A92378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proofErr w:type="spellStart"/>
      <w:r w:rsidRPr="000C2B00">
        <w:rPr>
          <w:rFonts w:eastAsiaTheme="minorEastAsia"/>
          <w:sz w:val="24"/>
          <w:szCs w:val="24"/>
          <w:lang w:eastAsia="ru-RU"/>
        </w:rPr>
        <w:t>Ситникова</w:t>
      </w:r>
      <w:proofErr w:type="spellEnd"/>
      <w:r w:rsidRPr="000C2B00">
        <w:rPr>
          <w:rFonts w:eastAsiaTheme="minorEastAsia"/>
          <w:sz w:val="24"/>
          <w:szCs w:val="24"/>
          <w:lang w:eastAsia="ru-RU"/>
        </w:rPr>
        <w:t xml:space="preserve">  Т.  Н.,  Яценко  И.  Ф.  Поурочные  разработки  по  математике:  </w:t>
      </w:r>
      <w:r w:rsidR="0094730C" w:rsidRPr="000C2B00">
        <w:rPr>
          <w:rFonts w:eastAsiaTheme="minorEastAsia"/>
          <w:sz w:val="24"/>
          <w:szCs w:val="24"/>
          <w:lang w:eastAsia="ru-RU"/>
        </w:rPr>
        <w:t>4</w:t>
      </w:r>
      <w:r w:rsidRPr="000C2B00">
        <w:rPr>
          <w:rFonts w:eastAsiaTheme="minorEastAsia"/>
          <w:sz w:val="24"/>
          <w:szCs w:val="24"/>
          <w:lang w:eastAsia="ru-RU"/>
        </w:rPr>
        <w:t xml:space="preserve">  класс.  -  М.:ВАКО,  2012</w:t>
      </w:r>
    </w:p>
    <w:p w:rsidR="00133A5F" w:rsidRPr="000C2B00" w:rsidRDefault="00133A5F" w:rsidP="00A92378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Поурочные  разработки.  Технологические  карты  уроков:  </w:t>
      </w:r>
      <w:r w:rsidR="0094730C" w:rsidRPr="000C2B00">
        <w:rPr>
          <w:rFonts w:eastAsiaTheme="minorEastAsia"/>
          <w:sz w:val="24"/>
          <w:szCs w:val="24"/>
          <w:lang w:eastAsia="ru-RU"/>
        </w:rPr>
        <w:t>4</w:t>
      </w:r>
      <w:r w:rsidRPr="000C2B00">
        <w:rPr>
          <w:rFonts w:eastAsiaTheme="minorEastAsia"/>
          <w:sz w:val="24"/>
          <w:szCs w:val="24"/>
          <w:lang w:eastAsia="ru-RU"/>
        </w:rPr>
        <w:t xml:space="preserve">  класс.  Пособие  для  учителей  общеобразовательных  учреждений / И.  О.  Буденная,  Ю.  И.  Глаголева,  Н.  И.  </w:t>
      </w:r>
      <w:proofErr w:type="spellStart"/>
      <w:r w:rsidRPr="000C2B00">
        <w:rPr>
          <w:rFonts w:eastAsiaTheme="minorEastAsia"/>
          <w:sz w:val="24"/>
          <w:szCs w:val="24"/>
          <w:lang w:eastAsia="ru-RU"/>
        </w:rPr>
        <w:t>Роговцева</w:t>
      </w:r>
      <w:proofErr w:type="spellEnd"/>
      <w:r w:rsidRPr="000C2B00">
        <w:rPr>
          <w:rFonts w:eastAsiaTheme="minorEastAsia"/>
          <w:sz w:val="24"/>
          <w:szCs w:val="24"/>
          <w:lang w:eastAsia="ru-RU"/>
        </w:rPr>
        <w:t xml:space="preserve">.  -  </w:t>
      </w:r>
      <w:proofErr w:type="spellStart"/>
      <w:proofErr w:type="gramStart"/>
      <w:r w:rsidRPr="000C2B00">
        <w:rPr>
          <w:rFonts w:eastAsiaTheme="minorEastAsia"/>
          <w:sz w:val="24"/>
          <w:szCs w:val="24"/>
          <w:lang w:eastAsia="ru-RU"/>
        </w:rPr>
        <w:t>М.:СПб</w:t>
      </w:r>
      <w:proofErr w:type="spellEnd"/>
      <w:proofErr w:type="gramEnd"/>
      <w:r w:rsidRPr="000C2B00">
        <w:rPr>
          <w:rFonts w:eastAsiaTheme="minorEastAsia"/>
          <w:sz w:val="24"/>
          <w:szCs w:val="24"/>
          <w:lang w:eastAsia="ru-RU"/>
        </w:rPr>
        <w:t>.:  Просвещение,  201</w:t>
      </w:r>
    </w:p>
    <w:p w:rsidR="00133A5F" w:rsidRPr="000C2B00" w:rsidRDefault="00133A5F" w:rsidP="00A92378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iCs/>
          <w:sz w:val="24"/>
          <w:szCs w:val="24"/>
          <w:lang w:eastAsia="ru-RU"/>
        </w:rPr>
        <w:t>Волкова, С. И.</w:t>
      </w:r>
      <w:r w:rsidRPr="000C2B00">
        <w:rPr>
          <w:rFonts w:eastAsiaTheme="minorEastAsia"/>
          <w:sz w:val="24"/>
          <w:szCs w:val="24"/>
          <w:lang w:eastAsia="ru-RU"/>
        </w:rPr>
        <w:t xml:space="preserve"> Математика. Устные упражнения. </w:t>
      </w:r>
      <w:r w:rsidR="0094730C" w:rsidRPr="000C2B00">
        <w:rPr>
          <w:rFonts w:eastAsiaTheme="minorEastAsia"/>
          <w:sz w:val="24"/>
          <w:szCs w:val="24"/>
          <w:lang w:eastAsia="ru-RU"/>
        </w:rPr>
        <w:t>4</w:t>
      </w:r>
      <w:r w:rsidRPr="000C2B00">
        <w:rPr>
          <w:rFonts w:eastAsiaTheme="minorEastAsia"/>
          <w:sz w:val="24"/>
          <w:szCs w:val="24"/>
          <w:lang w:eastAsia="ru-RU"/>
        </w:rPr>
        <w:t xml:space="preserve"> класс: пособие для учителей общеобразовательных   учреждений / С. И. Волкова. – М.: Просвещение, 2014</w:t>
      </w:r>
    </w:p>
    <w:p w:rsidR="00133A5F" w:rsidRPr="000C2B00" w:rsidRDefault="00133A5F" w:rsidP="00A92378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iCs/>
          <w:sz w:val="24"/>
          <w:szCs w:val="24"/>
          <w:lang w:eastAsia="ru-RU"/>
        </w:rPr>
        <w:t>Волкова, С. И</w:t>
      </w:r>
      <w:r w:rsidRPr="000C2B00">
        <w:rPr>
          <w:rFonts w:eastAsiaTheme="minorEastAsia"/>
          <w:sz w:val="24"/>
          <w:szCs w:val="24"/>
          <w:lang w:eastAsia="ru-RU"/>
        </w:rPr>
        <w:t xml:space="preserve">. Математика и конструирование. </w:t>
      </w:r>
      <w:r w:rsidR="0094730C" w:rsidRPr="000C2B00">
        <w:rPr>
          <w:rFonts w:eastAsiaTheme="minorEastAsia"/>
          <w:sz w:val="24"/>
          <w:szCs w:val="24"/>
          <w:lang w:eastAsia="ru-RU"/>
        </w:rPr>
        <w:t>4</w:t>
      </w:r>
      <w:r w:rsidRPr="000C2B00">
        <w:rPr>
          <w:rFonts w:eastAsiaTheme="minorEastAsia"/>
          <w:sz w:val="24"/>
          <w:szCs w:val="24"/>
          <w:lang w:eastAsia="ru-RU"/>
        </w:rPr>
        <w:t xml:space="preserve"> класс: пособие для учащихся общеобразовательных  учреждений / С. И. Волкова. – М.: Просвещение, 2006</w:t>
      </w:r>
    </w:p>
    <w:p w:rsidR="00133A5F" w:rsidRPr="000C2B00" w:rsidRDefault="00133A5F" w:rsidP="00A92378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iCs/>
          <w:sz w:val="24"/>
          <w:szCs w:val="24"/>
          <w:lang w:eastAsia="ru-RU"/>
        </w:rPr>
        <w:t>Моро, М. И.</w:t>
      </w:r>
      <w:r w:rsidRPr="000C2B00">
        <w:rPr>
          <w:rFonts w:eastAsiaTheme="minorEastAsia"/>
          <w:sz w:val="24"/>
          <w:szCs w:val="24"/>
          <w:lang w:eastAsia="ru-RU"/>
        </w:rPr>
        <w:t xml:space="preserve"> Для тех, кто любит математику. </w:t>
      </w:r>
      <w:r w:rsidR="0094730C" w:rsidRPr="000C2B00">
        <w:rPr>
          <w:rFonts w:eastAsiaTheme="minorEastAsia"/>
          <w:sz w:val="24"/>
          <w:szCs w:val="24"/>
          <w:lang w:eastAsia="ru-RU"/>
        </w:rPr>
        <w:t>4</w:t>
      </w:r>
      <w:r w:rsidRPr="000C2B00">
        <w:rPr>
          <w:rFonts w:eastAsiaTheme="minorEastAsia"/>
          <w:sz w:val="24"/>
          <w:szCs w:val="24"/>
          <w:lang w:eastAsia="ru-RU"/>
        </w:rPr>
        <w:t xml:space="preserve">  класс: пособие для учащихся общеобразовательных    учреждений / М. И. Моро, С. И. Волкова. – М.: Просвещение, 2011</w:t>
      </w:r>
    </w:p>
    <w:p w:rsidR="00133A5F" w:rsidRPr="000C2B00" w:rsidRDefault="00133A5F" w:rsidP="00A92378">
      <w:pPr>
        <w:spacing w:after="0" w:line="240" w:lineRule="auto"/>
        <w:ind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133A5F" w:rsidRPr="000C2B00" w:rsidRDefault="00133A5F" w:rsidP="00A92378">
      <w:pPr>
        <w:spacing w:after="0" w:line="240" w:lineRule="auto"/>
        <w:ind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Данная линия учебников имеет гриф «Рекомендовано Министерством образования и науки РФ».</w:t>
      </w:r>
    </w:p>
    <w:p w:rsidR="00133A5F" w:rsidRPr="000C2B00" w:rsidRDefault="00133A5F" w:rsidP="00A92378">
      <w:pPr>
        <w:autoSpaceDE w:val="0"/>
        <w:autoSpaceDN w:val="0"/>
        <w:adjustRightInd w:val="0"/>
        <w:spacing w:before="240" w:after="120" w:line="240" w:lineRule="auto"/>
        <w:ind w:firstLine="426"/>
        <w:rPr>
          <w:rFonts w:eastAsiaTheme="minorHAnsi"/>
          <w:b/>
          <w:bCs/>
          <w:spacing w:val="45"/>
          <w:sz w:val="24"/>
          <w:szCs w:val="24"/>
        </w:rPr>
      </w:pPr>
      <w:r w:rsidRPr="000C2B00">
        <w:rPr>
          <w:rFonts w:eastAsiaTheme="minorHAnsi"/>
          <w:b/>
          <w:bCs/>
          <w:spacing w:val="45"/>
          <w:sz w:val="24"/>
          <w:szCs w:val="24"/>
        </w:rPr>
        <w:t>Цели и задачи изучения курса «Математика»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</w:t>
      </w:r>
      <w:r w:rsidRPr="000C2B00">
        <w:rPr>
          <w:rFonts w:eastAsiaTheme="minorHAnsi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0C2B00">
        <w:rPr>
          <w:rFonts w:eastAsiaTheme="minorHAnsi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0C2B00">
        <w:rPr>
          <w:rFonts w:eastAsiaTheme="minorHAnsi"/>
          <w:color w:val="FF0000"/>
          <w:sz w:val="24"/>
          <w:szCs w:val="24"/>
        </w:rPr>
        <w:t xml:space="preserve"> </w:t>
      </w:r>
      <w:r w:rsidRPr="000C2B00">
        <w:rPr>
          <w:rFonts w:eastAsiaTheme="minorHAnsi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 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   Усвоенные в начальном курсе математики знания и способы действий необходимы не только</w:t>
      </w:r>
      <w:r w:rsidRPr="000C2B00">
        <w:rPr>
          <w:rFonts w:eastAsiaTheme="minorHAnsi"/>
          <w:color w:val="FF0000"/>
          <w:sz w:val="24"/>
          <w:szCs w:val="24"/>
        </w:rPr>
        <w:t xml:space="preserve"> </w:t>
      </w:r>
      <w:r w:rsidRPr="000C2B00">
        <w:rPr>
          <w:rFonts w:eastAsiaTheme="minorHAnsi"/>
          <w:sz w:val="24"/>
          <w:szCs w:val="24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   Основными</w:t>
      </w:r>
      <w:r w:rsidRPr="000C2B00">
        <w:rPr>
          <w:rFonts w:eastAsiaTheme="minorHAnsi"/>
          <w:b/>
          <w:bCs/>
          <w:sz w:val="24"/>
          <w:szCs w:val="24"/>
        </w:rPr>
        <w:t xml:space="preserve"> целями</w:t>
      </w:r>
      <w:r w:rsidRPr="000C2B00">
        <w:rPr>
          <w:rFonts w:eastAsiaTheme="minorHAnsi"/>
          <w:sz w:val="24"/>
          <w:szCs w:val="24"/>
        </w:rPr>
        <w:t xml:space="preserve"> начального обучения математике являются:</w:t>
      </w:r>
    </w:p>
    <w:p w:rsidR="00133A5F" w:rsidRPr="000C2B00" w:rsidRDefault="00133A5F" w:rsidP="00A923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математическое развитие младших школьников;</w:t>
      </w:r>
    </w:p>
    <w:p w:rsidR="00133A5F" w:rsidRPr="000C2B00" w:rsidRDefault="00133A5F" w:rsidP="00A923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формирование системы </w:t>
      </w:r>
      <w:r w:rsidRPr="000C2B00">
        <w:rPr>
          <w:rFonts w:eastAsiaTheme="minorHAnsi"/>
          <w:color w:val="000000"/>
          <w:sz w:val="24"/>
          <w:szCs w:val="24"/>
        </w:rPr>
        <w:t>начальных</w:t>
      </w:r>
      <w:r w:rsidRPr="000C2B00">
        <w:rPr>
          <w:rFonts w:eastAsiaTheme="minorHAnsi"/>
          <w:color w:val="FF0000"/>
          <w:sz w:val="24"/>
          <w:szCs w:val="24"/>
        </w:rPr>
        <w:t xml:space="preserve"> </w:t>
      </w:r>
      <w:r w:rsidRPr="000C2B00">
        <w:rPr>
          <w:rFonts w:eastAsiaTheme="minorHAnsi"/>
          <w:sz w:val="24"/>
          <w:szCs w:val="24"/>
        </w:rPr>
        <w:t>математических знаний;</w:t>
      </w:r>
    </w:p>
    <w:p w:rsidR="00133A5F" w:rsidRPr="000C2B00" w:rsidRDefault="00133A5F" w:rsidP="00A923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воспитание интереса к математике</w:t>
      </w:r>
      <w:r w:rsidRPr="000C2B00">
        <w:rPr>
          <w:rFonts w:eastAsiaTheme="minorHAnsi"/>
          <w:color w:val="000000"/>
          <w:sz w:val="24"/>
          <w:szCs w:val="24"/>
        </w:rPr>
        <w:t xml:space="preserve">, </w:t>
      </w:r>
      <w:r w:rsidRPr="000C2B00">
        <w:rPr>
          <w:rFonts w:eastAsiaTheme="minorHAnsi"/>
          <w:sz w:val="24"/>
          <w:szCs w:val="24"/>
        </w:rPr>
        <w:t>к умственной деятельности.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Программа определяет ряд </w:t>
      </w:r>
      <w:r w:rsidRPr="000C2B00">
        <w:rPr>
          <w:rFonts w:eastAsiaTheme="minorHAnsi"/>
          <w:b/>
          <w:bCs/>
          <w:sz w:val="24"/>
          <w:szCs w:val="24"/>
        </w:rPr>
        <w:t>задач</w:t>
      </w:r>
      <w:r w:rsidRPr="000C2B00">
        <w:rPr>
          <w:rFonts w:eastAsiaTheme="minorHAnsi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33A5F" w:rsidRPr="000C2B00" w:rsidRDefault="00133A5F" w:rsidP="00A923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0C2B00">
        <w:rPr>
          <w:rFonts w:eastAsiaTheme="minorHAnsi"/>
          <w:color w:val="000000"/>
          <w:sz w:val="24"/>
          <w:szCs w:val="24"/>
        </w:rPr>
        <w:t>устанавливать,</w:t>
      </w:r>
      <w:r w:rsidRPr="000C2B00">
        <w:rPr>
          <w:rFonts w:eastAsiaTheme="minorHAnsi"/>
          <w:color w:val="FF0000"/>
          <w:sz w:val="24"/>
          <w:szCs w:val="24"/>
        </w:rPr>
        <w:t xml:space="preserve"> </w:t>
      </w:r>
      <w:r w:rsidRPr="000C2B00">
        <w:rPr>
          <w:rFonts w:eastAsiaTheme="minorHAnsi"/>
          <w:sz w:val="24"/>
          <w:szCs w:val="24"/>
        </w:rPr>
        <w:t xml:space="preserve">описывать, </w:t>
      </w:r>
      <w:r w:rsidRPr="000C2B00">
        <w:rPr>
          <w:rFonts w:eastAsiaTheme="minorHAnsi"/>
          <w:color w:val="000000"/>
          <w:sz w:val="24"/>
          <w:szCs w:val="24"/>
        </w:rPr>
        <w:t xml:space="preserve">моделировать </w:t>
      </w:r>
      <w:r w:rsidRPr="000C2B00">
        <w:rPr>
          <w:rFonts w:eastAsiaTheme="minorHAnsi"/>
          <w:sz w:val="24"/>
          <w:szCs w:val="24"/>
        </w:rPr>
        <w:t>и объяснять количественные и пространственные отношения).</w:t>
      </w:r>
    </w:p>
    <w:p w:rsidR="00133A5F" w:rsidRPr="000C2B00" w:rsidRDefault="00133A5F" w:rsidP="00A923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Развитие основ логического, знаково-символического и алгоритмического мышления.</w:t>
      </w:r>
    </w:p>
    <w:p w:rsidR="00133A5F" w:rsidRPr="000C2B00" w:rsidRDefault="00133A5F" w:rsidP="00A923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Развитие пространственного воображения.</w:t>
      </w:r>
    </w:p>
    <w:p w:rsidR="00133A5F" w:rsidRPr="000C2B00" w:rsidRDefault="00133A5F" w:rsidP="00A923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Развитие математической речи.</w:t>
      </w:r>
    </w:p>
    <w:p w:rsidR="00133A5F" w:rsidRPr="000C2B00" w:rsidRDefault="00133A5F" w:rsidP="00A923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задач.</w:t>
      </w:r>
    </w:p>
    <w:p w:rsidR="00133A5F" w:rsidRPr="000C2B00" w:rsidRDefault="00133A5F" w:rsidP="00A923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lastRenderedPageBreak/>
        <w:t>Формирование умения вести поиск информации и работать с ней.</w:t>
      </w:r>
    </w:p>
    <w:p w:rsidR="00133A5F" w:rsidRPr="000C2B00" w:rsidRDefault="00133A5F" w:rsidP="00A923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Формирование первоначальных представлений о компьютерной грамотности.</w:t>
      </w:r>
    </w:p>
    <w:p w:rsidR="00133A5F" w:rsidRPr="000C2B00" w:rsidRDefault="00D7212A" w:rsidP="00D7212A">
      <w:pPr>
        <w:tabs>
          <w:tab w:val="right" w:pos="117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8. Р</w:t>
      </w:r>
      <w:r w:rsidR="00133A5F" w:rsidRPr="000C2B00">
        <w:rPr>
          <w:rFonts w:eastAsiaTheme="minorHAnsi"/>
          <w:sz w:val="24"/>
          <w:szCs w:val="24"/>
        </w:rPr>
        <w:t>азвитие познавательных способностей.</w:t>
      </w:r>
    </w:p>
    <w:p w:rsidR="00133A5F" w:rsidRPr="000C2B00" w:rsidRDefault="00D7212A" w:rsidP="00D721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9. </w:t>
      </w:r>
      <w:r w:rsidR="00133A5F" w:rsidRPr="000C2B00">
        <w:rPr>
          <w:rFonts w:eastAsiaTheme="minorHAnsi"/>
          <w:sz w:val="24"/>
          <w:szCs w:val="24"/>
        </w:rPr>
        <w:t>Воспитание стремления к расширению математических знаний.</w:t>
      </w:r>
    </w:p>
    <w:p w:rsidR="00133A5F" w:rsidRPr="000C2B00" w:rsidRDefault="00D7212A" w:rsidP="00D7212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10. </w:t>
      </w:r>
      <w:r w:rsidR="00133A5F" w:rsidRPr="000C2B00">
        <w:rPr>
          <w:rFonts w:eastAsiaTheme="minorHAnsi"/>
          <w:sz w:val="24"/>
          <w:szCs w:val="24"/>
        </w:rPr>
        <w:t>Ф</w:t>
      </w:r>
      <w:r w:rsidR="00133A5F" w:rsidRPr="000C2B00">
        <w:rPr>
          <w:rFonts w:eastAsiaTheme="minorHAnsi"/>
          <w:color w:val="000000"/>
          <w:sz w:val="24"/>
          <w:szCs w:val="24"/>
        </w:rPr>
        <w:t>ормирование критичности мышления.</w:t>
      </w:r>
    </w:p>
    <w:p w:rsidR="00133A5F" w:rsidRPr="000C2B00" w:rsidRDefault="00D7212A" w:rsidP="00D721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11. </w:t>
      </w:r>
      <w:r w:rsidR="00133A5F" w:rsidRPr="000C2B00">
        <w:rPr>
          <w:rFonts w:eastAsiaTheme="minorHAnsi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0C2B00">
        <w:rPr>
          <w:rFonts w:eastAsiaTheme="minorHAnsi"/>
          <w:color w:val="000000"/>
          <w:sz w:val="24"/>
          <w:szCs w:val="24"/>
        </w:rPr>
        <w:t xml:space="preserve">усвоение начальных математических знаний, </w:t>
      </w:r>
      <w:r w:rsidRPr="000C2B00">
        <w:rPr>
          <w:rFonts w:eastAsiaTheme="minorHAnsi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133A5F" w:rsidRPr="000C2B00" w:rsidRDefault="00133A5F" w:rsidP="00A92378">
      <w:pPr>
        <w:spacing w:after="0" w:line="240" w:lineRule="auto"/>
        <w:ind w:firstLine="426"/>
        <w:rPr>
          <w:rFonts w:eastAsia="Times New Roman"/>
          <w:iCs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iCs/>
          <w:sz w:val="24"/>
          <w:szCs w:val="24"/>
          <w:lang w:eastAsia="ru-RU"/>
        </w:rPr>
        <w:t xml:space="preserve">Ценностные ориентиры </w:t>
      </w:r>
      <w:r w:rsidRPr="000C2B00">
        <w:rPr>
          <w:rFonts w:eastAsia="Times New Roman"/>
          <w:b/>
          <w:bCs/>
          <w:iCs/>
          <w:kern w:val="2"/>
          <w:sz w:val="24"/>
          <w:szCs w:val="24"/>
          <w:lang w:eastAsia="ru-RU"/>
        </w:rPr>
        <w:t>содержания учебного предмета «Математика»</w:t>
      </w:r>
    </w:p>
    <w:p w:rsidR="00133A5F" w:rsidRPr="000C2B00" w:rsidRDefault="00133A5F" w:rsidP="00A92378">
      <w:pPr>
        <w:spacing w:after="0" w:line="240" w:lineRule="auto"/>
        <w:ind w:firstLine="426"/>
        <w:jc w:val="center"/>
        <w:rPr>
          <w:rFonts w:eastAsia="Times New Roman"/>
          <w:sz w:val="24"/>
          <w:szCs w:val="24"/>
          <w:lang w:eastAsia="ru-RU"/>
        </w:rPr>
      </w:pP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В основе учебно-воспитательного процесса лежат следующие ценности математики:</w:t>
      </w:r>
    </w:p>
    <w:p w:rsidR="00133A5F" w:rsidRPr="000C2B00" w:rsidRDefault="00133A5F" w:rsidP="00A923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протяженность во времени, образование целого из частей, изменение формы, размера и т. д.);</w:t>
      </w:r>
    </w:p>
    <w:p w:rsidR="00133A5F" w:rsidRPr="000C2B00" w:rsidRDefault="00133A5F" w:rsidP="00A923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33A5F" w:rsidRDefault="00133A5F" w:rsidP="00A923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рассуждения, опровергать или подтверждать истинность предположения).</w:t>
      </w:r>
    </w:p>
    <w:p w:rsidR="000D0B88" w:rsidRDefault="000D0B88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48639B" w:rsidRPr="000C2B00" w:rsidRDefault="0048639B" w:rsidP="00A92378">
      <w:pPr>
        <w:spacing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Планируемые результаты изучения курса «</w:t>
      </w:r>
      <w:proofErr w:type="gramStart"/>
      <w:r w:rsidR="00823154" w:rsidRPr="000C2B00">
        <w:rPr>
          <w:rFonts w:eastAsia="Times New Roman"/>
          <w:b/>
          <w:sz w:val="24"/>
          <w:szCs w:val="24"/>
          <w:lang w:eastAsia="ru-RU"/>
        </w:rPr>
        <w:t>Математика</w:t>
      </w:r>
      <w:r w:rsidRPr="000C2B00">
        <w:rPr>
          <w:rFonts w:eastAsia="Times New Roman"/>
          <w:b/>
          <w:sz w:val="24"/>
          <w:szCs w:val="24"/>
          <w:lang w:eastAsia="ru-RU"/>
        </w:rPr>
        <w:t>»  в</w:t>
      </w:r>
      <w:proofErr w:type="gramEnd"/>
      <w:r w:rsidRPr="000C2B00">
        <w:rPr>
          <w:rFonts w:eastAsia="Times New Roman"/>
          <w:b/>
          <w:sz w:val="24"/>
          <w:szCs w:val="24"/>
          <w:lang w:eastAsia="ru-RU"/>
        </w:rPr>
        <w:t xml:space="preserve">   </w:t>
      </w:r>
      <w:r w:rsidR="0094730C" w:rsidRPr="000C2B00">
        <w:rPr>
          <w:rFonts w:eastAsia="Times New Roman"/>
          <w:b/>
          <w:sz w:val="24"/>
          <w:szCs w:val="24"/>
          <w:lang w:eastAsia="ru-RU"/>
        </w:rPr>
        <w:t>4</w:t>
      </w:r>
      <w:r w:rsidRPr="000C2B00">
        <w:rPr>
          <w:rFonts w:eastAsia="Times New Roman"/>
          <w:b/>
          <w:sz w:val="24"/>
          <w:szCs w:val="24"/>
          <w:lang w:eastAsia="ru-RU"/>
        </w:rPr>
        <w:t xml:space="preserve">   классе</w:t>
      </w:r>
    </w:p>
    <w:p w:rsidR="0048639B" w:rsidRPr="000C2B00" w:rsidRDefault="0048639B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Программа обеспечивает достижение </w:t>
      </w:r>
      <w:proofErr w:type="gramStart"/>
      <w:r w:rsidRPr="000C2B00">
        <w:rPr>
          <w:rFonts w:eastAsiaTheme="minorHAnsi"/>
          <w:sz w:val="24"/>
          <w:szCs w:val="24"/>
        </w:rPr>
        <w:t xml:space="preserve">обучающимися  </w:t>
      </w:r>
      <w:r w:rsidR="0094730C" w:rsidRPr="000C2B00">
        <w:rPr>
          <w:rFonts w:eastAsiaTheme="minorHAnsi"/>
          <w:sz w:val="24"/>
          <w:szCs w:val="24"/>
        </w:rPr>
        <w:t>четвертого</w:t>
      </w:r>
      <w:proofErr w:type="gramEnd"/>
      <w:r w:rsidR="0094730C" w:rsidRPr="000C2B00">
        <w:rPr>
          <w:rFonts w:eastAsiaTheme="minorHAnsi"/>
          <w:sz w:val="24"/>
          <w:szCs w:val="24"/>
        </w:rPr>
        <w:t xml:space="preserve"> </w:t>
      </w:r>
      <w:r w:rsidRPr="000C2B00">
        <w:rPr>
          <w:rFonts w:eastAsiaTheme="minorHAnsi"/>
          <w:sz w:val="24"/>
          <w:szCs w:val="24"/>
        </w:rPr>
        <w:t xml:space="preserve">  класса   личностных, </w:t>
      </w:r>
      <w:proofErr w:type="spellStart"/>
      <w:r w:rsidRPr="000C2B00">
        <w:rPr>
          <w:rFonts w:eastAsiaTheme="minorHAnsi"/>
          <w:sz w:val="24"/>
          <w:szCs w:val="24"/>
        </w:rPr>
        <w:t>метапредметных</w:t>
      </w:r>
      <w:proofErr w:type="spellEnd"/>
      <w:r w:rsidRPr="000C2B00">
        <w:rPr>
          <w:rFonts w:eastAsiaTheme="minorHAnsi"/>
          <w:sz w:val="24"/>
          <w:szCs w:val="24"/>
        </w:rPr>
        <w:t xml:space="preserve"> и предметных результатов.</w:t>
      </w:r>
    </w:p>
    <w:p w:rsidR="0048639B" w:rsidRPr="000C2B00" w:rsidRDefault="0048639B" w:rsidP="00A92378">
      <w:pPr>
        <w:spacing w:after="0" w:line="240" w:lineRule="auto"/>
        <w:ind w:firstLine="426"/>
        <w:jc w:val="both"/>
        <w:rPr>
          <w:rFonts w:eastAsiaTheme="minorHAnsi"/>
          <w:b/>
          <w:sz w:val="24"/>
          <w:szCs w:val="24"/>
        </w:rPr>
      </w:pPr>
    </w:p>
    <w:p w:rsidR="0048639B" w:rsidRPr="000C2B00" w:rsidRDefault="0048639B" w:rsidP="00A92378">
      <w:pPr>
        <w:spacing w:after="0" w:line="240" w:lineRule="auto"/>
        <w:ind w:firstLine="426"/>
        <w:jc w:val="both"/>
        <w:rPr>
          <w:rFonts w:eastAsiaTheme="minorHAnsi"/>
          <w:b/>
          <w:sz w:val="24"/>
          <w:szCs w:val="24"/>
        </w:rPr>
      </w:pPr>
      <w:r w:rsidRPr="000C2B00">
        <w:rPr>
          <w:rFonts w:eastAsiaTheme="minorHAnsi"/>
          <w:b/>
          <w:sz w:val="24"/>
          <w:szCs w:val="24"/>
        </w:rPr>
        <w:t>Личностные УУД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</w:rPr>
      </w:pPr>
    </w:p>
    <w:p w:rsidR="00736CFB" w:rsidRPr="000C2B00" w:rsidRDefault="0094730C" w:rsidP="00A92378">
      <w:pPr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  <w:u w:val="single"/>
        </w:rPr>
      </w:pPr>
      <w:r w:rsidRPr="000C2B00">
        <w:rPr>
          <w:rFonts w:eastAsiaTheme="minorHAnsi"/>
          <w:color w:val="000000"/>
          <w:sz w:val="24"/>
          <w:szCs w:val="24"/>
          <w:u w:val="single"/>
        </w:rPr>
        <w:t>У у</w:t>
      </w:r>
      <w:r w:rsidR="00736CFB" w:rsidRPr="000C2B00">
        <w:rPr>
          <w:rFonts w:eastAsiaTheme="minorHAnsi"/>
          <w:color w:val="000000"/>
          <w:sz w:val="24"/>
          <w:szCs w:val="24"/>
          <w:u w:val="single"/>
        </w:rPr>
        <w:t xml:space="preserve">чащегося будут сформированы: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  <w:u w:val="single"/>
        </w:rPr>
      </w:pP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сновы целостного восприятия окружающего мира и универсальности математиче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ских способов его познания;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важительное отношени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е к иному мнению и культуре;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авыки самоконтроля и самооценки результатов учебной деятельности на основе выделенных критериев её 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успешности;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авыки определения наиболее эффективных способов достижения результата, осваивание начальных форм познавател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ьной и личностной рефлексии;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оложительное отношение к урокам мате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матики, к обучению, к школе;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отивы учебной деятельности и лич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ностного смысла учения;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нтерес к познанию, к новому учебному материалу, к овладению новыми способами познания, к исследовательской и поисковой деяте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льности в области математики;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мения и навыки самостоятельной деятельности, осознание личной ответствен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ности за её результат;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авыки сотрудничества со взрослыми и сверстниками в разных ситуациях, умения не создавать конфликтов и находить 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выходы из спорных ситуаций;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ачальные представления об основах гражданской идентичности (через систему определённы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х заданий и упражнений); </w:t>
      </w:r>
    </w:p>
    <w:p w:rsidR="00736CFB" w:rsidRPr="000C2B00" w:rsidRDefault="00736CFB" w:rsidP="00A92378">
      <w:pPr>
        <w:pStyle w:val="a8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</w:rPr>
      </w:pPr>
    </w:p>
    <w:p w:rsidR="00736CFB" w:rsidRPr="000C2B00" w:rsidRDefault="0094730C" w:rsidP="00A92378">
      <w:pPr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  <w:u w:val="single"/>
        </w:rPr>
      </w:pPr>
      <w:r w:rsidRPr="000C2B00">
        <w:rPr>
          <w:rFonts w:eastAsiaTheme="minorHAnsi"/>
          <w:color w:val="000000"/>
          <w:sz w:val="24"/>
          <w:szCs w:val="24"/>
          <w:u w:val="single"/>
        </w:rPr>
        <w:t>Учащийся получит возможность для фор</w:t>
      </w:r>
      <w:r w:rsidR="00736CFB" w:rsidRPr="000C2B00">
        <w:rPr>
          <w:rFonts w:eastAsiaTheme="minorHAnsi"/>
          <w:color w:val="000000"/>
          <w:sz w:val="24"/>
          <w:szCs w:val="24"/>
          <w:u w:val="single"/>
        </w:rPr>
        <w:t xml:space="preserve">мирования: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  <w:u w:val="single"/>
        </w:rPr>
      </w:pPr>
    </w:p>
    <w:p w:rsidR="00736CFB" w:rsidRPr="000C2B00" w:rsidRDefault="00736CFB" w:rsidP="00A92378">
      <w:pPr>
        <w:pStyle w:val="a8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онимания универсальности математических способов познания закономерностей окружающего мира, умения строить и преобразовывать модели его от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дельных процессов и явлений; </w:t>
      </w:r>
    </w:p>
    <w:p w:rsidR="00736CFB" w:rsidRPr="000C2B00" w:rsidRDefault="00736CFB" w:rsidP="00A92378">
      <w:pPr>
        <w:pStyle w:val="a8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>декватной оценки результатов своей учебной деятельности на основе заданн</w:t>
      </w:r>
      <w:r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ых критериев её успешности; </w:t>
      </w:r>
    </w:p>
    <w:p w:rsidR="00736CFB" w:rsidRPr="000C2B00" w:rsidRDefault="00736CFB" w:rsidP="00A92378">
      <w:pPr>
        <w:pStyle w:val="a8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B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4730C" w:rsidRPr="000C2B00">
        <w:rPr>
          <w:rFonts w:ascii="Times New Roman" w:hAnsi="Times New Roman" w:cs="Times New Roman"/>
          <w:color w:val="000000"/>
          <w:sz w:val="24"/>
          <w:szCs w:val="24"/>
        </w:rPr>
        <w:t xml:space="preserve">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color w:val="000000"/>
          <w:sz w:val="24"/>
          <w:szCs w:val="24"/>
        </w:rPr>
      </w:pPr>
    </w:p>
    <w:p w:rsidR="0048639B" w:rsidRPr="000C2B00" w:rsidRDefault="0048639B" w:rsidP="00A92378">
      <w:pPr>
        <w:spacing w:after="0" w:line="240" w:lineRule="auto"/>
        <w:ind w:firstLine="426"/>
        <w:jc w:val="both"/>
        <w:rPr>
          <w:rFonts w:eastAsiaTheme="minorHAnsi"/>
          <w:b/>
          <w:sz w:val="24"/>
          <w:szCs w:val="24"/>
        </w:rPr>
      </w:pPr>
      <w:proofErr w:type="spellStart"/>
      <w:r w:rsidRPr="000C2B00">
        <w:rPr>
          <w:rFonts w:eastAsiaTheme="minorHAnsi"/>
          <w:b/>
          <w:sz w:val="24"/>
          <w:szCs w:val="24"/>
        </w:rPr>
        <w:t>Метапредметные</w:t>
      </w:r>
      <w:proofErr w:type="spellEnd"/>
      <w:r w:rsidRPr="000C2B00">
        <w:rPr>
          <w:rFonts w:eastAsiaTheme="minorHAnsi"/>
          <w:b/>
          <w:sz w:val="24"/>
          <w:szCs w:val="24"/>
        </w:rPr>
        <w:t xml:space="preserve"> результаты</w:t>
      </w:r>
    </w:p>
    <w:p w:rsidR="0048639B" w:rsidRPr="000C2B00" w:rsidRDefault="0048639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</w:p>
    <w:p w:rsidR="0048639B" w:rsidRPr="000C2B00" w:rsidRDefault="0048639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  <w:r w:rsidRPr="000C2B00">
        <w:rPr>
          <w:rFonts w:eastAsiaTheme="minorHAnsi"/>
          <w:sz w:val="24"/>
          <w:szCs w:val="24"/>
          <w:u w:val="single"/>
        </w:rPr>
        <w:t>Регулятивные УУД.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</w:p>
    <w:p w:rsidR="00736CFB" w:rsidRPr="000C2B00" w:rsidRDefault="00736CFB" w:rsidP="00A92378">
      <w:pPr>
        <w:spacing w:line="240" w:lineRule="auto"/>
        <w:ind w:firstLine="426"/>
        <w:jc w:val="both"/>
        <w:rPr>
          <w:rFonts w:eastAsia="Times New Roman"/>
          <w:iCs/>
          <w:color w:val="170E02"/>
          <w:sz w:val="24"/>
          <w:szCs w:val="24"/>
          <w:lang w:eastAsia="ru-RU"/>
        </w:rPr>
      </w:pPr>
      <w:r w:rsidRPr="000C2B00">
        <w:rPr>
          <w:rFonts w:eastAsia="Times New Roman"/>
          <w:iCs/>
          <w:color w:val="170E02"/>
          <w:sz w:val="24"/>
          <w:szCs w:val="24"/>
          <w:lang w:eastAsia="ru-RU"/>
        </w:rPr>
        <w:t xml:space="preserve">Учащийся научится: </w:t>
      </w:r>
    </w:p>
    <w:p w:rsidR="00736CFB" w:rsidRPr="000C2B00" w:rsidRDefault="00736CFB" w:rsidP="00A92378">
      <w:pPr>
        <w:pStyle w:val="a8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0C2B00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Принимать и сохранять цели и задачи учебной деятельности, искать и находить средства их достижения; </w:t>
      </w:r>
    </w:p>
    <w:p w:rsidR="00736CFB" w:rsidRPr="000C2B00" w:rsidRDefault="00736CFB" w:rsidP="00A92378">
      <w:pPr>
        <w:pStyle w:val="a8"/>
        <w:numPr>
          <w:ilvl w:val="0"/>
          <w:numId w:val="48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0C2B00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Определять наиболее эффективные способы достижения результата, освоение начальных форм познавательной и личностной рефлексии; </w:t>
      </w:r>
    </w:p>
    <w:p w:rsidR="00736CFB" w:rsidRPr="000C2B00" w:rsidRDefault="00736CFB" w:rsidP="00D7212A">
      <w:pPr>
        <w:pStyle w:val="a8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0C2B00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Планировать, контролировать и оценивать учебные действия в соответствии с поставленной задачей и условиями её реализации; </w:t>
      </w:r>
    </w:p>
    <w:p w:rsidR="00736CFB" w:rsidRPr="000C2B00" w:rsidRDefault="00736CFB" w:rsidP="00D7212A">
      <w:pPr>
        <w:pStyle w:val="a8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0C2B00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Воспринимать и понимать причины успеха/неуспеха в учебной деятельности и способности конструктивно действовать даже в ситуациях неуспеха. </w:t>
      </w:r>
    </w:p>
    <w:p w:rsidR="00736CFB" w:rsidRPr="000C2B00" w:rsidRDefault="00736CFB" w:rsidP="00D7212A">
      <w:pPr>
        <w:spacing w:after="0" w:line="240" w:lineRule="auto"/>
        <w:ind w:firstLine="426"/>
        <w:jc w:val="both"/>
        <w:rPr>
          <w:rFonts w:eastAsia="Times New Roman"/>
          <w:iCs/>
          <w:color w:val="170E02"/>
          <w:sz w:val="24"/>
          <w:szCs w:val="24"/>
          <w:lang w:eastAsia="ru-RU"/>
        </w:rPr>
      </w:pPr>
      <w:r w:rsidRPr="000C2B00">
        <w:rPr>
          <w:rFonts w:eastAsia="Times New Roman"/>
          <w:iCs/>
          <w:color w:val="170E02"/>
          <w:sz w:val="24"/>
          <w:szCs w:val="24"/>
          <w:lang w:eastAsia="ru-RU"/>
        </w:rPr>
        <w:t xml:space="preserve">Учащийся получит возможность научиться: </w:t>
      </w:r>
    </w:p>
    <w:p w:rsidR="00736CFB" w:rsidRPr="000C2B00" w:rsidRDefault="00736CFB" w:rsidP="00D7212A">
      <w:pPr>
        <w:pStyle w:val="a8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0C2B00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Ставить новые учебные задачи под руководством учителя; </w:t>
      </w:r>
    </w:p>
    <w:p w:rsidR="000C2B00" w:rsidRPr="00A92378" w:rsidRDefault="00736CFB" w:rsidP="00D7212A">
      <w:pPr>
        <w:pStyle w:val="a8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0C2B00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Находить несколько способов действий при решении учебной задачи, оценивать их и выбирать наиболее рациональный</w:t>
      </w:r>
    </w:p>
    <w:p w:rsidR="0048639B" w:rsidRPr="000C2B00" w:rsidRDefault="0048639B" w:rsidP="00A92378">
      <w:pPr>
        <w:spacing w:line="240" w:lineRule="auto"/>
        <w:ind w:firstLine="426"/>
        <w:jc w:val="both"/>
        <w:rPr>
          <w:rFonts w:eastAsiaTheme="minorHAnsi"/>
          <w:color w:val="000000"/>
          <w:sz w:val="24"/>
          <w:szCs w:val="24"/>
          <w:u w:val="single"/>
          <w:shd w:val="clear" w:color="auto" w:fill="FFFFFF"/>
        </w:rPr>
      </w:pPr>
      <w:r w:rsidRPr="000C2B00">
        <w:rPr>
          <w:rFonts w:eastAsiaTheme="minorHAnsi"/>
          <w:color w:val="000000"/>
          <w:sz w:val="24"/>
          <w:szCs w:val="24"/>
          <w:u w:val="single"/>
          <w:shd w:val="clear" w:color="auto" w:fill="FFFFFF"/>
        </w:rPr>
        <w:t>Познавательные УУД.</w:t>
      </w:r>
    </w:p>
    <w:p w:rsidR="00736CFB" w:rsidRPr="000C2B00" w:rsidRDefault="00736CFB" w:rsidP="00A92378">
      <w:pPr>
        <w:spacing w:line="240" w:lineRule="auto"/>
        <w:ind w:firstLine="426"/>
        <w:jc w:val="both"/>
        <w:rPr>
          <w:rFonts w:eastAsiaTheme="minorHAnsi"/>
          <w:iCs/>
          <w:color w:val="170E02"/>
          <w:sz w:val="24"/>
          <w:szCs w:val="24"/>
        </w:rPr>
      </w:pPr>
      <w:r w:rsidRPr="000C2B00">
        <w:rPr>
          <w:rFonts w:eastAsiaTheme="minorHAnsi"/>
          <w:iCs/>
          <w:color w:val="170E02"/>
          <w:sz w:val="24"/>
          <w:szCs w:val="24"/>
        </w:rPr>
        <w:t xml:space="preserve">Учащийся научится: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>родо</w:t>
      </w:r>
      <w:proofErr w:type="spellEnd"/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 - видовым признакам, установления аналогий и причинно - следственных связей, построения рассуждений;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Владеть базовыми предметными понятиями и </w:t>
      </w:r>
      <w:proofErr w:type="spellStart"/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>межпредметными</w:t>
      </w:r>
      <w:proofErr w:type="spellEnd"/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Использовать способы решения проблем творческого и поискового характера;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lastRenderedPageBreak/>
        <w:t xml:space="preserve">Владеть навыками смыслового чтения текстов математического содержания в соответствии с поставленными целями и задачами;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Читать информацию, представленную в знаково-символической или графической форме, и осознанно строить математическое сообщение; </w:t>
      </w:r>
    </w:p>
    <w:p w:rsidR="00736CFB" w:rsidRPr="000C2B00" w:rsidRDefault="00736CFB" w:rsidP="00A92378">
      <w:pPr>
        <w:pStyle w:val="a8"/>
        <w:numPr>
          <w:ilvl w:val="0"/>
          <w:numId w:val="50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>видеосопровождением</w:t>
      </w:r>
      <w:proofErr w:type="spellEnd"/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. </w:t>
      </w:r>
    </w:p>
    <w:p w:rsidR="00736CFB" w:rsidRPr="000C2B00" w:rsidRDefault="00736CFB" w:rsidP="00A92378">
      <w:pPr>
        <w:spacing w:line="240" w:lineRule="auto"/>
        <w:ind w:firstLine="426"/>
        <w:jc w:val="both"/>
        <w:rPr>
          <w:rFonts w:eastAsiaTheme="minorHAnsi"/>
          <w:iCs/>
          <w:color w:val="170E02"/>
          <w:sz w:val="24"/>
          <w:szCs w:val="24"/>
        </w:rPr>
      </w:pPr>
      <w:r w:rsidRPr="000C2B00">
        <w:rPr>
          <w:rFonts w:eastAsiaTheme="minorHAnsi"/>
          <w:iCs/>
          <w:color w:val="170E02"/>
          <w:sz w:val="24"/>
          <w:szCs w:val="24"/>
        </w:rPr>
        <w:t xml:space="preserve">Учащийся получит возможность научиться: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Устанавливать причинно - следственные связи между объектами и явлениями, проводить аналогии, делать обобщения;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Осуществлять расширенный поиск информации в различных источниках;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Составлять, записывать и выполнять инструкции (простой алгоритм), план поиска информации;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Распознавать одну и ту же информацию, представленную в разной форме (таблицы и диаграммы);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736CFB" w:rsidRPr="000C2B00" w:rsidRDefault="00736CFB" w:rsidP="00A92378">
      <w:pPr>
        <w:pStyle w:val="a8"/>
        <w:numPr>
          <w:ilvl w:val="0"/>
          <w:numId w:val="51"/>
        </w:numPr>
        <w:spacing w:line="240" w:lineRule="auto"/>
        <w:ind w:left="0" w:firstLine="42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48639B" w:rsidRPr="000C2B00" w:rsidRDefault="0048639B" w:rsidP="00A92378">
      <w:pPr>
        <w:spacing w:line="240" w:lineRule="auto"/>
        <w:ind w:firstLine="426"/>
        <w:jc w:val="both"/>
        <w:rPr>
          <w:rFonts w:eastAsiaTheme="minorHAnsi"/>
          <w:bCs/>
          <w:color w:val="000000"/>
          <w:sz w:val="24"/>
          <w:szCs w:val="24"/>
          <w:u w:val="single"/>
          <w:shd w:val="clear" w:color="auto" w:fill="FFFFFF"/>
        </w:rPr>
      </w:pPr>
      <w:r w:rsidRPr="000C2B00">
        <w:rPr>
          <w:rFonts w:eastAsiaTheme="minorHAnsi"/>
          <w:bCs/>
          <w:color w:val="000000"/>
          <w:sz w:val="24"/>
          <w:szCs w:val="24"/>
          <w:u w:val="single"/>
          <w:shd w:val="clear" w:color="auto" w:fill="FFFFFF"/>
        </w:rPr>
        <w:t>Коммуникативные УУД.</w:t>
      </w:r>
    </w:p>
    <w:p w:rsidR="00736CFB" w:rsidRPr="000C2B00" w:rsidRDefault="00736CFB" w:rsidP="00A92378">
      <w:pPr>
        <w:spacing w:after="0" w:line="240" w:lineRule="auto"/>
        <w:ind w:right="301" w:firstLine="426"/>
        <w:contextualSpacing/>
        <w:jc w:val="both"/>
        <w:rPr>
          <w:rFonts w:eastAsiaTheme="minorHAnsi"/>
          <w:color w:val="170E02"/>
          <w:sz w:val="24"/>
          <w:szCs w:val="24"/>
        </w:rPr>
      </w:pPr>
      <w:r w:rsidRPr="000C2B00">
        <w:rPr>
          <w:rFonts w:eastAsiaTheme="minorHAnsi"/>
          <w:color w:val="170E02"/>
          <w:sz w:val="24"/>
          <w:szCs w:val="24"/>
        </w:rPr>
        <w:t xml:space="preserve">Учащийся научится: </w:t>
      </w:r>
    </w:p>
    <w:p w:rsidR="00736CFB" w:rsidRPr="000C2B00" w:rsidRDefault="00736CFB" w:rsidP="00A92378">
      <w:pPr>
        <w:pStyle w:val="a8"/>
        <w:numPr>
          <w:ilvl w:val="0"/>
          <w:numId w:val="52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t xml:space="preserve">Строить речевое высказывание в устной форме, использовать математическую терминологию; </w:t>
      </w:r>
    </w:p>
    <w:p w:rsidR="00736CFB" w:rsidRPr="000C2B00" w:rsidRDefault="00736CFB" w:rsidP="00A92378">
      <w:pPr>
        <w:pStyle w:val="a8"/>
        <w:numPr>
          <w:ilvl w:val="0"/>
          <w:numId w:val="52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736CFB" w:rsidRPr="000C2B00" w:rsidRDefault="00736CFB" w:rsidP="00A92378">
      <w:pPr>
        <w:pStyle w:val="a8"/>
        <w:numPr>
          <w:ilvl w:val="0"/>
          <w:numId w:val="52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t xml:space="preserve"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 </w:t>
      </w:r>
    </w:p>
    <w:p w:rsidR="00736CFB" w:rsidRPr="000C2B00" w:rsidRDefault="00736CFB" w:rsidP="00A92378">
      <w:pPr>
        <w:pStyle w:val="a8"/>
        <w:numPr>
          <w:ilvl w:val="0"/>
          <w:numId w:val="52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t xml:space="preserve">Принимать участие в определении общей цели и путей её достижения; уметь договариваться о распределении функций и ролей в совместной деятельности; </w:t>
      </w:r>
    </w:p>
    <w:p w:rsidR="00736CFB" w:rsidRPr="000C2B00" w:rsidRDefault="00736CFB" w:rsidP="00A92378">
      <w:pPr>
        <w:pStyle w:val="a8"/>
        <w:numPr>
          <w:ilvl w:val="0"/>
          <w:numId w:val="52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t xml:space="preserve">Навыкам сотрудничества со взрослыми и сверстниками в разных ситуациях, умения не создавать конфликтов и находить выходы из спорных ситуаций; </w:t>
      </w:r>
    </w:p>
    <w:p w:rsidR="00736CFB" w:rsidRPr="00D7212A" w:rsidRDefault="00736CFB" w:rsidP="00D7212A">
      <w:pPr>
        <w:pStyle w:val="a8"/>
        <w:numPr>
          <w:ilvl w:val="0"/>
          <w:numId w:val="52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t xml:space="preserve">Конструктивно разрешать конфликты посредством учёта интересов сторон и сотрудничества. </w:t>
      </w:r>
    </w:p>
    <w:p w:rsidR="00736CFB" w:rsidRPr="000C2B00" w:rsidRDefault="00736CFB" w:rsidP="00A92378">
      <w:pPr>
        <w:spacing w:after="0" w:line="240" w:lineRule="auto"/>
        <w:ind w:right="301" w:firstLine="426"/>
        <w:contextualSpacing/>
        <w:jc w:val="both"/>
        <w:rPr>
          <w:rFonts w:eastAsiaTheme="minorHAnsi"/>
          <w:color w:val="170E02"/>
          <w:sz w:val="24"/>
          <w:szCs w:val="24"/>
        </w:rPr>
      </w:pPr>
      <w:r w:rsidRPr="000C2B00">
        <w:rPr>
          <w:rFonts w:eastAsiaTheme="minorHAnsi"/>
          <w:color w:val="170E02"/>
          <w:sz w:val="24"/>
          <w:szCs w:val="24"/>
        </w:rPr>
        <w:t xml:space="preserve">Учащийся получит возможность научиться: </w:t>
      </w:r>
    </w:p>
    <w:p w:rsidR="00736CFB" w:rsidRPr="000C2B00" w:rsidRDefault="00736CFB" w:rsidP="00A92378">
      <w:pPr>
        <w:pStyle w:val="a8"/>
        <w:numPr>
          <w:ilvl w:val="0"/>
          <w:numId w:val="53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t xml:space="preserve">Обмениваться информацией с одноклассниками, работающими в одной группе; </w:t>
      </w:r>
    </w:p>
    <w:p w:rsidR="000C2B00" w:rsidRDefault="00736CFB" w:rsidP="00A92378">
      <w:pPr>
        <w:pStyle w:val="a8"/>
        <w:numPr>
          <w:ilvl w:val="0"/>
          <w:numId w:val="53"/>
        </w:numPr>
        <w:spacing w:after="0" w:line="240" w:lineRule="auto"/>
        <w:ind w:left="0" w:right="301" w:firstLine="42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0C2B00">
        <w:rPr>
          <w:rFonts w:ascii="Times New Roman" w:hAnsi="Times New Roman" w:cs="Times New Roman"/>
          <w:color w:val="170E02"/>
          <w:sz w:val="24"/>
          <w:szCs w:val="24"/>
        </w:rPr>
        <w:lastRenderedPageBreak/>
        <w:t xml:space="preserve">Обосновывать свою позицию и соотносить её с позицией одноклассников, работающих в одной группе. </w:t>
      </w:r>
    </w:p>
    <w:p w:rsidR="00A92378" w:rsidRPr="00A92378" w:rsidRDefault="00A92378" w:rsidP="00A92378">
      <w:pPr>
        <w:pStyle w:val="a8"/>
        <w:spacing w:after="0" w:line="240" w:lineRule="auto"/>
        <w:ind w:left="426" w:right="301"/>
        <w:jc w:val="both"/>
        <w:rPr>
          <w:rFonts w:ascii="Times New Roman" w:hAnsi="Times New Roman" w:cs="Times New Roman"/>
          <w:color w:val="170E02"/>
          <w:sz w:val="24"/>
          <w:szCs w:val="24"/>
        </w:rPr>
      </w:pPr>
    </w:p>
    <w:p w:rsidR="0048639B" w:rsidRPr="000C2B00" w:rsidRDefault="0048639B" w:rsidP="00A92378">
      <w:pPr>
        <w:spacing w:line="240" w:lineRule="auto"/>
        <w:ind w:firstLine="426"/>
        <w:jc w:val="both"/>
        <w:rPr>
          <w:rFonts w:eastAsiaTheme="minorHAnsi"/>
          <w:b/>
          <w:sz w:val="24"/>
          <w:szCs w:val="24"/>
        </w:rPr>
      </w:pPr>
      <w:r w:rsidRPr="000C2B00">
        <w:rPr>
          <w:rFonts w:eastAsiaTheme="minorHAnsi"/>
          <w:b/>
          <w:sz w:val="24"/>
          <w:szCs w:val="24"/>
        </w:rPr>
        <w:t>Предметные результаты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  <w:r w:rsidRPr="000C2B00">
        <w:rPr>
          <w:rFonts w:eastAsiaTheme="minorHAnsi"/>
          <w:sz w:val="24"/>
          <w:szCs w:val="24"/>
          <w:u w:val="single"/>
        </w:rPr>
        <w:t xml:space="preserve">ЧИСЛА И ВЕЛИЧИНЫ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Учащийся научится: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736CFB" w:rsidRPr="000C2B00" w:rsidRDefault="00736CFB" w:rsidP="00A92378">
      <w:pPr>
        <w:pStyle w:val="a8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1 000 000; </w:t>
      </w:r>
    </w:p>
    <w:p w:rsidR="00736CFB" w:rsidRPr="000C2B00" w:rsidRDefault="00736CFB" w:rsidP="00A92378">
      <w:pPr>
        <w:pStyle w:val="a8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Заменять мелкие единицы счёта крупными и наоборот; </w:t>
      </w:r>
    </w:p>
    <w:p w:rsidR="00736CFB" w:rsidRPr="000C2B00" w:rsidRDefault="00736CFB" w:rsidP="00A92378">
      <w:pPr>
        <w:pStyle w:val="a8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 </w:t>
      </w:r>
    </w:p>
    <w:p w:rsidR="00736CFB" w:rsidRPr="000C2B00" w:rsidRDefault="00736CFB" w:rsidP="00A92378">
      <w:pPr>
        <w:pStyle w:val="a8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Группировать числа по заданному или самостоятельно установленному одному или нескольким признакам; </w:t>
      </w:r>
    </w:p>
    <w:p w:rsidR="00736CFB" w:rsidRPr="000C2B00" w:rsidRDefault="00736CFB" w:rsidP="00A92378">
      <w:pPr>
        <w:pStyle w:val="a8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Учащийся получит возможность научиться: </w:t>
      </w:r>
    </w:p>
    <w:p w:rsidR="00736CFB" w:rsidRPr="000C2B00" w:rsidRDefault="00736CFB" w:rsidP="00A92378">
      <w:pPr>
        <w:pStyle w:val="a8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736CFB" w:rsidRPr="000C2B00" w:rsidRDefault="00736CFB" w:rsidP="00A92378">
      <w:pPr>
        <w:pStyle w:val="a8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736CFB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  <w:r w:rsidRPr="000C2B00">
        <w:rPr>
          <w:rFonts w:eastAsiaTheme="minorHAnsi"/>
          <w:sz w:val="24"/>
          <w:szCs w:val="24"/>
          <w:u w:val="single"/>
        </w:rPr>
        <w:t xml:space="preserve">АРИФМЕТИЧЕСКИЕ ДЕЙСТВИЯ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Учащийся научится: </w:t>
      </w:r>
    </w:p>
    <w:p w:rsidR="00736CFB" w:rsidRPr="000C2B00" w:rsidRDefault="00F353C3" w:rsidP="00A92378">
      <w:pPr>
        <w:pStyle w:val="a8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 </w:t>
      </w:r>
    </w:p>
    <w:p w:rsidR="00F353C3" w:rsidRPr="000C2B00" w:rsidRDefault="00F353C3" w:rsidP="00A92378">
      <w:pPr>
        <w:pStyle w:val="a8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>ыполнять устно сложение, вычитание, умножение и деление однозначных, двузначных и трёхзначных чисел в случаях, сводимых к действиям в пределах 100 (</w:t>
      </w:r>
      <w:r w:rsidRPr="000C2B00">
        <w:rPr>
          <w:rFonts w:ascii="Times New Roman" w:hAnsi="Times New Roman" w:cs="Times New Roman"/>
          <w:sz w:val="24"/>
          <w:szCs w:val="24"/>
        </w:rPr>
        <w:t xml:space="preserve">в том числе с 0 и числом 1); </w:t>
      </w:r>
    </w:p>
    <w:p w:rsidR="00F353C3" w:rsidRPr="000C2B00" w:rsidRDefault="00F353C3" w:rsidP="00A92378">
      <w:pPr>
        <w:pStyle w:val="a8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>ыделять неизвестный компонент арифметического дейст</w:t>
      </w:r>
      <w:r w:rsidRPr="000C2B00">
        <w:rPr>
          <w:rFonts w:ascii="Times New Roman" w:hAnsi="Times New Roman" w:cs="Times New Roman"/>
          <w:sz w:val="24"/>
          <w:szCs w:val="24"/>
        </w:rPr>
        <w:t xml:space="preserve">вия и находить его значение; </w:t>
      </w:r>
    </w:p>
    <w:p w:rsidR="00F353C3" w:rsidRPr="000C2B00" w:rsidRDefault="00F353C3" w:rsidP="00A92378">
      <w:pPr>
        <w:pStyle w:val="a8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ычислять значение числового выражения, содержащего 2—3 арифметических действия (со скобками и без скобок).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Учащийся по</w:t>
      </w:r>
      <w:r w:rsidR="00F353C3" w:rsidRPr="000C2B00">
        <w:rPr>
          <w:rFonts w:eastAsiaTheme="minorHAnsi"/>
          <w:sz w:val="24"/>
          <w:szCs w:val="24"/>
        </w:rPr>
        <w:t xml:space="preserve">лучит возможность научиться: </w:t>
      </w:r>
    </w:p>
    <w:p w:rsidR="00F353C3" w:rsidRPr="000C2B00" w:rsidRDefault="00F353C3" w:rsidP="00A92378">
      <w:pPr>
        <w:pStyle w:val="a8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>ыполнять действия с величинами;</w:t>
      </w:r>
    </w:p>
    <w:p w:rsidR="00F353C3" w:rsidRPr="000C2B00" w:rsidRDefault="00F353C3" w:rsidP="00A92378">
      <w:pPr>
        <w:pStyle w:val="a8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>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</w:t>
      </w:r>
      <w:r w:rsidRPr="000C2B00">
        <w:rPr>
          <w:rFonts w:ascii="Times New Roman" w:hAnsi="Times New Roman" w:cs="Times New Roman"/>
          <w:sz w:val="24"/>
          <w:szCs w:val="24"/>
        </w:rPr>
        <w:t xml:space="preserve">ами и результатом действия); </w:t>
      </w:r>
    </w:p>
    <w:p w:rsidR="00F353C3" w:rsidRPr="000C2B00" w:rsidRDefault="00F353C3" w:rsidP="00A92378">
      <w:pPr>
        <w:pStyle w:val="a8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И</w:t>
      </w:r>
      <w:r w:rsidR="00736CFB" w:rsidRPr="000C2B00">
        <w:rPr>
          <w:rFonts w:ascii="Times New Roman" w:hAnsi="Times New Roman" w:cs="Times New Roman"/>
          <w:sz w:val="24"/>
          <w:szCs w:val="24"/>
        </w:rPr>
        <w:t>спользовать свойства арифметических действий для удоб</w:t>
      </w:r>
      <w:r w:rsidRPr="000C2B00">
        <w:rPr>
          <w:rFonts w:ascii="Times New Roman" w:hAnsi="Times New Roman" w:cs="Times New Roman"/>
          <w:sz w:val="24"/>
          <w:szCs w:val="24"/>
        </w:rPr>
        <w:t xml:space="preserve">ства вычислений; </w:t>
      </w:r>
    </w:p>
    <w:p w:rsidR="00F353C3" w:rsidRPr="000C2B00" w:rsidRDefault="00F353C3" w:rsidP="00A92378">
      <w:pPr>
        <w:pStyle w:val="a8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Р</w:t>
      </w:r>
      <w:r w:rsidR="00736CFB" w:rsidRPr="000C2B00">
        <w:rPr>
          <w:rFonts w:ascii="Times New Roman" w:hAnsi="Times New Roman" w:cs="Times New Roman"/>
          <w:sz w:val="24"/>
          <w:szCs w:val="24"/>
        </w:rPr>
        <w:t>ешать уравнения на основе связи между компонентами и результатами действий сложения и выч</w:t>
      </w:r>
      <w:r w:rsidRPr="000C2B00">
        <w:rPr>
          <w:rFonts w:ascii="Times New Roman" w:hAnsi="Times New Roman" w:cs="Times New Roman"/>
          <w:sz w:val="24"/>
          <w:szCs w:val="24"/>
        </w:rPr>
        <w:t xml:space="preserve">итания, умножения и деления; </w:t>
      </w:r>
    </w:p>
    <w:p w:rsidR="00F353C3" w:rsidRPr="000C2B00" w:rsidRDefault="00F353C3" w:rsidP="00A92378">
      <w:pPr>
        <w:pStyle w:val="a8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Н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аходить значение буквенного выражения при заданных значениях входящих в него букв.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  <w:r w:rsidRPr="000C2B00">
        <w:rPr>
          <w:rFonts w:eastAsiaTheme="minorHAnsi"/>
          <w:sz w:val="24"/>
          <w:szCs w:val="24"/>
          <w:u w:val="single"/>
        </w:rPr>
        <w:t xml:space="preserve">РАБОТА С ТЕКСТОВЫМИ ЗАДАЧАМИ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Уча</w:t>
      </w:r>
      <w:r w:rsidR="00F353C3" w:rsidRPr="000C2B00">
        <w:rPr>
          <w:rFonts w:eastAsiaTheme="minorHAnsi"/>
          <w:sz w:val="24"/>
          <w:szCs w:val="24"/>
        </w:rPr>
        <w:t xml:space="preserve">щийся научится: </w:t>
      </w:r>
    </w:p>
    <w:p w:rsidR="00F353C3" w:rsidRPr="000C2B00" w:rsidRDefault="00F353C3" w:rsidP="00A92378">
      <w:pPr>
        <w:pStyle w:val="a8"/>
        <w:numPr>
          <w:ilvl w:val="0"/>
          <w:numId w:val="5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У</w:t>
      </w:r>
      <w:r w:rsidR="00736CFB" w:rsidRPr="000C2B00">
        <w:rPr>
          <w:rFonts w:ascii="Times New Roman" w:hAnsi="Times New Roman" w:cs="Times New Roman"/>
          <w:sz w:val="24"/>
          <w:szCs w:val="24"/>
        </w:rPr>
        <w:t>станавливать зависимости между объектами и величинами, представленными в задаче, составлять план решения задачи, выбирать</w:t>
      </w:r>
      <w:r w:rsidRPr="000C2B00">
        <w:rPr>
          <w:rFonts w:ascii="Times New Roman" w:hAnsi="Times New Roman" w:cs="Times New Roman"/>
          <w:sz w:val="24"/>
          <w:szCs w:val="24"/>
        </w:rPr>
        <w:t xml:space="preserve"> и объяснять выбор действий; </w:t>
      </w:r>
    </w:p>
    <w:p w:rsidR="00F353C3" w:rsidRPr="000C2B00" w:rsidRDefault="00F353C3" w:rsidP="00A92378">
      <w:pPr>
        <w:pStyle w:val="a8"/>
        <w:numPr>
          <w:ilvl w:val="0"/>
          <w:numId w:val="5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Р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ешать арифметическим способом текстовые задачи (в 1—3 действия) и задачи, связанные </w:t>
      </w:r>
      <w:r w:rsidRPr="000C2B00">
        <w:rPr>
          <w:rFonts w:ascii="Times New Roman" w:hAnsi="Times New Roman" w:cs="Times New Roman"/>
          <w:sz w:val="24"/>
          <w:szCs w:val="24"/>
        </w:rPr>
        <w:t xml:space="preserve">с повседневной жизнью; </w:t>
      </w:r>
    </w:p>
    <w:p w:rsidR="00F353C3" w:rsidRPr="000C2B00" w:rsidRDefault="00F353C3" w:rsidP="00A92378">
      <w:pPr>
        <w:pStyle w:val="a8"/>
        <w:numPr>
          <w:ilvl w:val="0"/>
          <w:numId w:val="5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О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ценивать правильность хода решения задачи, вносить исправления, оценивать реальность ответа на вопрос задачи. </w:t>
      </w: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Учащийся по</w:t>
      </w:r>
      <w:r w:rsidR="00F353C3" w:rsidRPr="000C2B00">
        <w:rPr>
          <w:rFonts w:eastAsiaTheme="minorHAnsi"/>
          <w:sz w:val="24"/>
          <w:szCs w:val="24"/>
        </w:rPr>
        <w:t xml:space="preserve">лучит возможность научиться: </w:t>
      </w:r>
    </w:p>
    <w:p w:rsidR="00F353C3" w:rsidRPr="000C2B00" w:rsidRDefault="00F353C3" w:rsidP="00A92378">
      <w:pPr>
        <w:pStyle w:val="a8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С</w:t>
      </w:r>
      <w:r w:rsidR="00736CFB" w:rsidRPr="000C2B00">
        <w:rPr>
          <w:rFonts w:ascii="Times New Roman" w:hAnsi="Times New Roman" w:cs="Times New Roman"/>
          <w:sz w:val="24"/>
          <w:szCs w:val="24"/>
        </w:rPr>
        <w:t>оставлять задачу по краткой записи, п</w:t>
      </w:r>
      <w:r w:rsidRPr="000C2B00">
        <w:rPr>
          <w:rFonts w:ascii="Times New Roman" w:hAnsi="Times New Roman" w:cs="Times New Roman"/>
          <w:sz w:val="24"/>
          <w:szCs w:val="24"/>
        </w:rPr>
        <w:t xml:space="preserve">о заданной схеме, по решению; </w:t>
      </w:r>
    </w:p>
    <w:p w:rsidR="00F353C3" w:rsidRPr="000C2B00" w:rsidRDefault="00F353C3" w:rsidP="00A92378">
      <w:pPr>
        <w:pStyle w:val="a8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Р</w:t>
      </w:r>
      <w:r w:rsidR="00736CFB" w:rsidRPr="000C2B00">
        <w:rPr>
          <w:rFonts w:ascii="Times New Roman" w:hAnsi="Times New Roman" w:cs="Times New Roman"/>
          <w:sz w:val="24"/>
          <w:szCs w:val="24"/>
        </w:rPr>
        <w:t>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</w:t>
      </w:r>
      <w:r w:rsidRPr="000C2B00">
        <w:rPr>
          <w:rFonts w:ascii="Times New Roman" w:hAnsi="Times New Roman" w:cs="Times New Roman"/>
          <w:sz w:val="24"/>
          <w:szCs w:val="24"/>
        </w:rPr>
        <w:t xml:space="preserve">ех заданных предметов и др.; </w:t>
      </w:r>
    </w:p>
    <w:p w:rsidR="00F353C3" w:rsidRPr="000C2B00" w:rsidRDefault="00F353C3" w:rsidP="00A92378">
      <w:pPr>
        <w:pStyle w:val="a8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Решать задачи в 3—4 действия; </w:t>
      </w:r>
    </w:p>
    <w:p w:rsidR="00F353C3" w:rsidRPr="000C2B00" w:rsidRDefault="00F353C3" w:rsidP="00A92378">
      <w:pPr>
        <w:pStyle w:val="a8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Н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аходить разные способы решения задачи.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sz w:val="24"/>
          <w:szCs w:val="24"/>
          <w:u w:val="single"/>
        </w:rPr>
      </w:pPr>
      <w:r w:rsidRPr="000C2B00">
        <w:rPr>
          <w:sz w:val="24"/>
          <w:szCs w:val="24"/>
          <w:u w:val="single"/>
        </w:rPr>
        <w:t xml:space="preserve">ПРОСТРАНСТВЕННЫЕ ОТНОШЕНИЯ.ГЕОМЕТРИЧЕСКИЕ ФИГУРЫ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Учащийся научится: </w:t>
      </w:r>
    </w:p>
    <w:p w:rsidR="00F353C3" w:rsidRPr="000C2B00" w:rsidRDefault="00F353C3" w:rsidP="00A92378">
      <w:pPr>
        <w:pStyle w:val="a8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О</w:t>
      </w:r>
      <w:r w:rsidR="00736CFB" w:rsidRPr="000C2B00">
        <w:rPr>
          <w:rFonts w:ascii="Times New Roman" w:hAnsi="Times New Roman" w:cs="Times New Roman"/>
          <w:sz w:val="24"/>
          <w:szCs w:val="24"/>
        </w:rPr>
        <w:t>писывать взаимное расположение предметов на</w:t>
      </w:r>
      <w:r w:rsidRPr="000C2B00">
        <w:rPr>
          <w:rFonts w:ascii="Times New Roman" w:hAnsi="Times New Roman" w:cs="Times New Roman"/>
          <w:sz w:val="24"/>
          <w:szCs w:val="24"/>
        </w:rPr>
        <w:t xml:space="preserve"> плоскости и в пространстве; </w:t>
      </w:r>
    </w:p>
    <w:p w:rsidR="00F353C3" w:rsidRPr="000C2B00" w:rsidRDefault="00F353C3" w:rsidP="00A92378">
      <w:pPr>
        <w:pStyle w:val="a8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Р</w:t>
      </w:r>
      <w:r w:rsidR="00736CFB" w:rsidRPr="000C2B00">
        <w:rPr>
          <w:rFonts w:ascii="Times New Roman" w:hAnsi="Times New Roman" w:cs="Times New Roman"/>
          <w:sz w:val="24"/>
          <w:szCs w:val="24"/>
        </w:rPr>
        <w:t>аспознавать, называть, изображать геометрические фигуры (точка, отрезок, ломаная, прямой угол; многоугольник, в том числе треугольник, прямоугольник,</w:t>
      </w:r>
      <w:r w:rsidRPr="000C2B00">
        <w:rPr>
          <w:rFonts w:ascii="Times New Roman" w:hAnsi="Times New Roman" w:cs="Times New Roman"/>
          <w:sz w:val="24"/>
          <w:szCs w:val="24"/>
        </w:rPr>
        <w:t xml:space="preserve"> квадрат; окружность, круг); </w:t>
      </w:r>
    </w:p>
    <w:p w:rsidR="00F353C3" w:rsidRPr="000C2B00" w:rsidRDefault="00F353C3" w:rsidP="00A92378">
      <w:pPr>
        <w:pStyle w:val="a8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>ыполнять построение геометрических фигур с заданными размерами (отрезок, квадрат, прямоугольник) с</w:t>
      </w:r>
      <w:r w:rsidRPr="000C2B00">
        <w:rPr>
          <w:rFonts w:ascii="Times New Roman" w:hAnsi="Times New Roman" w:cs="Times New Roman"/>
          <w:sz w:val="24"/>
          <w:szCs w:val="24"/>
        </w:rPr>
        <w:t xml:space="preserve"> помощью линейки, угольника; </w:t>
      </w:r>
    </w:p>
    <w:p w:rsidR="00F353C3" w:rsidRPr="000C2B00" w:rsidRDefault="00F353C3" w:rsidP="00A92378">
      <w:pPr>
        <w:pStyle w:val="a8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И</w:t>
      </w:r>
      <w:r w:rsidR="00736CFB" w:rsidRPr="000C2B00">
        <w:rPr>
          <w:rFonts w:ascii="Times New Roman" w:hAnsi="Times New Roman" w:cs="Times New Roman"/>
          <w:sz w:val="24"/>
          <w:szCs w:val="24"/>
        </w:rPr>
        <w:t>спользовать свойства прямоугольника и к</w:t>
      </w:r>
      <w:r w:rsidRPr="000C2B00">
        <w:rPr>
          <w:rFonts w:ascii="Times New Roman" w:hAnsi="Times New Roman" w:cs="Times New Roman"/>
          <w:sz w:val="24"/>
          <w:szCs w:val="24"/>
        </w:rPr>
        <w:t xml:space="preserve">вадрата для решения задач; </w:t>
      </w:r>
    </w:p>
    <w:p w:rsidR="00F353C3" w:rsidRPr="000C2B00" w:rsidRDefault="00F353C3" w:rsidP="00A92378">
      <w:pPr>
        <w:pStyle w:val="a8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Р</w:t>
      </w:r>
      <w:r w:rsidR="00736CFB" w:rsidRPr="000C2B00">
        <w:rPr>
          <w:rFonts w:ascii="Times New Roman" w:hAnsi="Times New Roman" w:cs="Times New Roman"/>
          <w:sz w:val="24"/>
          <w:szCs w:val="24"/>
        </w:rPr>
        <w:t>аспознавать и называть гео</w:t>
      </w:r>
      <w:r w:rsidRPr="000C2B00">
        <w:rPr>
          <w:rFonts w:ascii="Times New Roman" w:hAnsi="Times New Roman" w:cs="Times New Roman"/>
          <w:sz w:val="24"/>
          <w:szCs w:val="24"/>
        </w:rPr>
        <w:t xml:space="preserve">метрические тела (куб, шар); </w:t>
      </w:r>
    </w:p>
    <w:p w:rsidR="00F353C3" w:rsidRPr="000C2B00" w:rsidRDefault="00F353C3" w:rsidP="00A92378">
      <w:pPr>
        <w:pStyle w:val="a8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С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оотносить реальные объекты с моделями геометрических фигур.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  <w:r w:rsidRPr="000C2B00">
        <w:rPr>
          <w:rFonts w:eastAsiaTheme="minorHAnsi"/>
          <w:sz w:val="24"/>
          <w:szCs w:val="24"/>
          <w:u w:val="single"/>
        </w:rPr>
        <w:t xml:space="preserve">ГЕОМЕТРИЧЕСКИЕ ВЕЛИЧИНЫ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Учащийся научится: </w:t>
      </w:r>
    </w:p>
    <w:p w:rsidR="00F353C3" w:rsidRPr="000C2B00" w:rsidRDefault="00F353C3" w:rsidP="00A92378">
      <w:pPr>
        <w:pStyle w:val="a8"/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 xml:space="preserve">Измерять длину отрезка; </w:t>
      </w:r>
    </w:p>
    <w:p w:rsidR="00F353C3" w:rsidRPr="000C2B00" w:rsidRDefault="00F353C3" w:rsidP="00A92378">
      <w:pPr>
        <w:pStyle w:val="a8"/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>ычислять периметр треугольника, прямоугольника и квадрата, площад</w:t>
      </w:r>
      <w:r w:rsidRPr="000C2B00">
        <w:rPr>
          <w:rFonts w:ascii="Times New Roman" w:hAnsi="Times New Roman" w:cs="Times New Roman"/>
          <w:sz w:val="24"/>
          <w:szCs w:val="24"/>
        </w:rPr>
        <w:t xml:space="preserve">ь прямоугольника и квадрата; </w:t>
      </w:r>
    </w:p>
    <w:p w:rsidR="00736CFB" w:rsidRPr="000C2B00" w:rsidRDefault="00F353C3" w:rsidP="00A92378">
      <w:pPr>
        <w:pStyle w:val="a8"/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О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ценивать размеры геометрических объектов, расстояния приближённо (на глаз).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Учащийся по</w:t>
      </w:r>
      <w:r w:rsidR="00F353C3" w:rsidRPr="000C2B00">
        <w:rPr>
          <w:rFonts w:eastAsiaTheme="minorHAnsi"/>
          <w:sz w:val="24"/>
          <w:szCs w:val="24"/>
        </w:rPr>
        <w:t xml:space="preserve">лучит возможность научиться: </w:t>
      </w:r>
    </w:p>
    <w:p w:rsidR="00F353C3" w:rsidRPr="000C2B00" w:rsidRDefault="00F353C3" w:rsidP="00A92378">
      <w:pPr>
        <w:pStyle w:val="a8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Р</w:t>
      </w:r>
      <w:r w:rsidR="00736CFB" w:rsidRPr="000C2B00">
        <w:rPr>
          <w:rFonts w:ascii="Times New Roman" w:hAnsi="Times New Roman" w:cs="Times New Roman"/>
          <w:sz w:val="24"/>
          <w:szCs w:val="24"/>
        </w:rPr>
        <w:t>аспознавать, различать и называть геометрические тела: прямоугольный параллелепипе</w:t>
      </w:r>
      <w:r w:rsidRPr="000C2B00">
        <w:rPr>
          <w:rFonts w:ascii="Times New Roman" w:hAnsi="Times New Roman" w:cs="Times New Roman"/>
          <w:sz w:val="24"/>
          <w:szCs w:val="24"/>
        </w:rPr>
        <w:t xml:space="preserve">д, пирамиду, цилиндр, конус; </w:t>
      </w:r>
    </w:p>
    <w:p w:rsidR="00F353C3" w:rsidRPr="000C2B00" w:rsidRDefault="00F353C3" w:rsidP="00A92378">
      <w:pPr>
        <w:pStyle w:val="a8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В</w:t>
      </w:r>
      <w:r w:rsidR="00736CFB" w:rsidRPr="000C2B00">
        <w:rPr>
          <w:rFonts w:ascii="Times New Roman" w:hAnsi="Times New Roman" w:cs="Times New Roman"/>
          <w:sz w:val="24"/>
          <w:szCs w:val="24"/>
        </w:rPr>
        <w:t>ычисл</w:t>
      </w:r>
      <w:r w:rsidRPr="000C2B00">
        <w:rPr>
          <w:rFonts w:ascii="Times New Roman" w:hAnsi="Times New Roman" w:cs="Times New Roman"/>
          <w:sz w:val="24"/>
          <w:szCs w:val="24"/>
        </w:rPr>
        <w:t xml:space="preserve">ять периметр многоугольника; </w:t>
      </w:r>
    </w:p>
    <w:p w:rsidR="00F353C3" w:rsidRPr="000C2B00" w:rsidRDefault="00F353C3" w:rsidP="00A92378">
      <w:pPr>
        <w:pStyle w:val="a8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Н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аходить площадь </w:t>
      </w:r>
      <w:r w:rsidRPr="000C2B00">
        <w:rPr>
          <w:rFonts w:ascii="Times New Roman" w:hAnsi="Times New Roman" w:cs="Times New Roman"/>
          <w:sz w:val="24"/>
          <w:szCs w:val="24"/>
        </w:rPr>
        <w:t xml:space="preserve">прямоугольного треугольника; </w:t>
      </w:r>
    </w:p>
    <w:p w:rsidR="000C2B00" w:rsidRPr="00A92378" w:rsidRDefault="00F353C3" w:rsidP="00A92378">
      <w:pPr>
        <w:pStyle w:val="a8"/>
        <w:numPr>
          <w:ilvl w:val="0"/>
          <w:numId w:val="6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Н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аходить площади фигур путём их разбиения на прямоугольники (квадраты) и прямоугольные треугольники. </w:t>
      </w:r>
    </w:p>
    <w:p w:rsidR="000C2B00" w:rsidRDefault="000C2B00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  <w:u w:val="single"/>
        </w:rPr>
      </w:pPr>
      <w:r w:rsidRPr="000C2B00">
        <w:rPr>
          <w:rFonts w:eastAsiaTheme="minorHAnsi"/>
          <w:sz w:val="24"/>
          <w:szCs w:val="24"/>
          <w:u w:val="single"/>
        </w:rPr>
        <w:t xml:space="preserve">РАБОТА С ИНФОРМАЦИЕЙ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Учащий</w:t>
      </w:r>
      <w:r w:rsidR="00F353C3" w:rsidRPr="000C2B00">
        <w:rPr>
          <w:rFonts w:eastAsiaTheme="minorHAnsi"/>
          <w:sz w:val="24"/>
          <w:szCs w:val="24"/>
        </w:rPr>
        <w:t xml:space="preserve">ся научится: </w:t>
      </w:r>
    </w:p>
    <w:p w:rsidR="00F353C3" w:rsidRPr="000C2B00" w:rsidRDefault="00F353C3" w:rsidP="00A92378">
      <w:pPr>
        <w:pStyle w:val="a8"/>
        <w:numPr>
          <w:ilvl w:val="0"/>
          <w:numId w:val="6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Ч</w:t>
      </w:r>
      <w:r w:rsidR="00736CFB" w:rsidRPr="000C2B00">
        <w:rPr>
          <w:rFonts w:ascii="Times New Roman" w:hAnsi="Times New Roman" w:cs="Times New Roman"/>
          <w:sz w:val="24"/>
          <w:szCs w:val="24"/>
        </w:rPr>
        <w:t>итат</w:t>
      </w:r>
      <w:r w:rsidRPr="000C2B00">
        <w:rPr>
          <w:rFonts w:ascii="Times New Roman" w:hAnsi="Times New Roman" w:cs="Times New Roman"/>
          <w:sz w:val="24"/>
          <w:szCs w:val="24"/>
        </w:rPr>
        <w:t xml:space="preserve">ь несложные готовые таблицы; </w:t>
      </w:r>
    </w:p>
    <w:p w:rsidR="00F353C3" w:rsidRPr="000C2B00" w:rsidRDefault="00F353C3" w:rsidP="00A92378">
      <w:pPr>
        <w:pStyle w:val="a8"/>
        <w:numPr>
          <w:ilvl w:val="0"/>
          <w:numId w:val="6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736CFB" w:rsidRPr="000C2B00">
        <w:rPr>
          <w:rFonts w:ascii="Times New Roman" w:hAnsi="Times New Roman" w:cs="Times New Roman"/>
          <w:sz w:val="24"/>
          <w:szCs w:val="24"/>
        </w:rPr>
        <w:t>аполнят</w:t>
      </w:r>
      <w:r w:rsidRPr="000C2B00">
        <w:rPr>
          <w:rFonts w:ascii="Times New Roman" w:hAnsi="Times New Roman" w:cs="Times New Roman"/>
          <w:sz w:val="24"/>
          <w:szCs w:val="24"/>
        </w:rPr>
        <w:t xml:space="preserve">ь несложные готовые таблицы; </w:t>
      </w:r>
    </w:p>
    <w:p w:rsidR="00F353C3" w:rsidRPr="000C2B00" w:rsidRDefault="00F353C3" w:rsidP="00A92378">
      <w:pPr>
        <w:pStyle w:val="a8"/>
        <w:numPr>
          <w:ilvl w:val="0"/>
          <w:numId w:val="6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Ч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итать несложные готовые столбчатые диаграммы. </w:t>
      </w:r>
    </w:p>
    <w:p w:rsidR="00F353C3" w:rsidRPr="000C2B00" w:rsidRDefault="00F353C3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F353C3" w:rsidRPr="000C2B00" w:rsidRDefault="00736CFB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Учащийся по</w:t>
      </w:r>
      <w:r w:rsidR="00F353C3" w:rsidRPr="000C2B00">
        <w:rPr>
          <w:rFonts w:eastAsiaTheme="minorHAnsi"/>
          <w:sz w:val="24"/>
          <w:szCs w:val="24"/>
        </w:rPr>
        <w:t xml:space="preserve">лучит возможность научиться: </w:t>
      </w:r>
    </w:p>
    <w:p w:rsidR="00F353C3" w:rsidRPr="000C2B00" w:rsidRDefault="00F353C3" w:rsidP="00A92378">
      <w:pPr>
        <w:pStyle w:val="a8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Д</w:t>
      </w:r>
      <w:r w:rsidR="00736CFB" w:rsidRPr="000C2B00">
        <w:rPr>
          <w:rFonts w:ascii="Times New Roman" w:hAnsi="Times New Roman" w:cs="Times New Roman"/>
          <w:sz w:val="24"/>
          <w:szCs w:val="24"/>
        </w:rPr>
        <w:t>остраивать несложную г</w:t>
      </w:r>
      <w:r w:rsidRPr="000C2B00">
        <w:rPr>
          <w:rFonts w:ascii="Times New Roman" w:hAnsi="Times New Roman" w:cs="Times New Roman"/>
          <w:sz w:val="24"/>
          <w:szCs w:val="24"/>
        </w:rPr>
        <w:t xml:space="preserve">отовую столбчатую диаграмму; </w:t>
      </w:r>
    </w:p>
    <w:p w:rsidR="00F353C3" w:rsidRPr="000C2B00" w:rsidRDefault="00F353C3" w:rsidP="00A92378">
      <w:pPr>
        <w:pStyle w:val="a8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С</w:t>
      </w:r>
      <w:r w:rsidR="00736CFB" w:rsidRPr="000C2B00">
        <w:rPr>
          <w:rFonts w:ascii="Times New Roman" w:hAnsi="Times New Roman" w:cs="Times New Roman"/>
          <w:sz w:val="24"/>
          <w:szCs w:val="24"/>
        </w:rPr>
        <w:t xml:space="preserve">равнивать и обобщать информацию, представленную в строках и столбцах </w:t>
      </w:r>
      <w:r w:rsidRPr="000C2B00">
        <w:rPr>
          <w:rFonts w:ascii="Times New Roman" w:hAnsi="Times New Roman" w:cs="Times New Roman"/>
          <w:sz w:val="24"/>
          <w:szCs w:val="24"/>
        </w:rPr>
        <w:t xml:space="preserve">несложных таблиц и диаграмм; </w:t>
      </w:r>
    </w:p>
    <w:p w:rsidR="0048639B" w:rsidRPr="000C2B00" w:rsidRDefault="00F353C3" w:rsidP="00A92378">
      <w:pPr>
        <w:pStyle w:val="a8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B00">
        <w:rPr>
          <w:rFonts w:ascii="Times New Roman" w:hAnsi="Times New Roman" w:cs="Times New Roman"/>
          <w:sz w:val="24"/>
          <w:szCs w:val="24"/>
        </w:rPr>
        <w:t>П</w:t>
      </w:r>
      <w:r w:rsidR="00736CFB" w:rsidRPr="000C2B00">
        <w:rPr>
          <w:rFonts w:ascii="Times New Roman" w:hAnsi="Times New Roman" w:cs="Times New Roman"/>
          <w:sz w:val="24"/>
          <w:szCs w:val="24"/>
        </w:rPr>
        <w:t>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736CFB" w:rsidRPr="000C2B00" w:rsidRDefault="00736CFB" w:rsidP="00A92378">
      <w:pPr>
        <w:spacing w:after="0" w:line="240" w:lineRule="auto"/>
        <w:ind w:firstLine="426"/>
        <w:jc w:val="center"/>
        <w:rPr>
          <w:rFonts w:eastAsiaTheme="minorHAnsi"/>
          <w:b/>
          <w:sz w:val="24"/>
          <w:szCs w:val="24"/>
          <w:u w:val="single"/>
          <w:lang w:eastAsia="ru-RU"/>
        </w:rPr>
      </w:pPr>
    </w:p>
    <w:p w:rsidR="00133A5F" w:rsidRPr="000C2B00" w:rsidRDefault="00133A5F" w:rsidP="00A92378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Содержание изучаемого курса</w:t>
      </w:r>
    </w:p>
    <w:p w:rsidR="00133A5F" w:rsidRPr="000C2B00" w:rsidRDefault="00133A5F" w:rsidP="00A92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Числа от 1 до 1000. Нумерация. </w:t>
      </w:r>
      <w:r w:rsidR="006D29F8"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Четыре арифметических действия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 Числа, которые больше 1000. Нумерация. 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 </w:t>
      </w:r>
    </w:p>
    <w:p w:rsidR="00514B23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Угол. Построение углов различных видов.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Величины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0C2B00" w:rsidRPr="00A92378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Измерение площади геометрической фигуры при помощи палетки. </w:t>
      </w:r>
    </w:p>
    <w:p w:rsidR="006D29F8" w:rsidRPr="000C2B00" w:rsidRDefault="006D29F8" w:rsidP="00A92378">
      <w:pPr>
        <w:spacing w:after="120" w:line="240" w:lineRule="auto"/>
        <w:ind w:firstLine="426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Числа, которые больше 1000. С</w:t>
      </w:r>
      <w:r w:rsidR="00F353C3"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ложение и вычитание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Числа, которые больше 1000. Умножение и деление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</w:t>
      </w:r>
      <w:r w:rsidR="006D29F8"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пройденного  </w:t>
      </w: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вида, на основе взаимосвязей между компонентами и результатами действий.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</w:t>
      </w: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трехзначное число (в порядке ознакомления). Умножение и деление значений величин на однозначное число.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Связь между величинами (скорость, время, расстояние; масса одного предмета, количество предметов, масса всех предметов и др.). </w:t>
      </w:r>
    </w:p>
    <w:p w:rsidR="006D29F8" w:rsidRPr="00A92378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 Построение прямоугольного треугольника и прямоугольника на нелинованной бумаге.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В течение всего года проводится: </w:t>
      </w:r>
    </w:p>
    <w:p w:rsid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вычисление значений числовых выражений в 2 – 4 действия (со скобками и без них), требующих применения всех изученных правил о порядке действий; решение задач в одно действие, раскрывающих: смысл арифметических действий; нахождение неизвестных компонентов действий; отношения больше, меньше, равно; взаимосвязь между величинами; решение задач в два – четыре действия; 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 </w:t>
      </w:r>
    </w:p>
    <w:p w:rsidR="006D29F8" w:rsidRPr="000C2B00" w:rsidRDefault="00F353C3" w:rsidP="00A92378">
      <w:pPr>
        <w:spacing w:after="120" w:line="240" w:lineRule="auto"/>
        <w:ind w:firstLine="426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Итоговое повторение </w:t>
      </w:r>
    </w:p>
    <w:p w:rsidR="00133A5F" w:rsidRPr="00A92378" w:rsidRDefault="00F353C3" w:rsidP="00A92378">
      <w:pPr>
        <w:spacing w:after="120" w:line="240" w:lineRule="auto"/>
        <w:ind w:firstLine="426"/>
        <w:jc w:val="both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Нумерация многозначных чисел. Арифметические действия. Порядок выполнения действий. Выражение. Равенство. Неравенство. Уравнение. Величины. Геометрические фигуры. Доли. </w:t>
      </w:r>
      <w:r w:rsidR="006D29F8" w:rsidRPr="000C2B00">
        <w:rPr>
          <w:rFonts w:eastAsia="Times New Roman"/>
          <w:bCs/>
          <w:iCs/>
          <w:color w:val="000000"/>
          <w:sz w:val="24"/>
          <w:szCs w:val="24"/>
          <w:lang w:eastAsia="ru-RU"/>
        </w:rPr>
        <w:t>Решение задач изученных видов.</w:t>
      </w:r>
    </w:p>
    <w:p w:rsidR="00133A5F" w:rsidRDefault="00133A5F" w:rsidP="00A92378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 xml:space="preserve">Контроль уровня </w:t>
      </w:r>
      <w:proofErr w:type="spellStart"/>
      <w:proofErr w:type="gramStart"/>
      <w:r w:rsidRPr="000C2B00">
        <w:rPr>
          <w:rFonts w:eastAsia="Times New Roman"/>
          <w:b/>
          <w:sz w:val="24"/>
          <w:szCs w:val="24"/>
          <w:lang w:eastAsia="ru-RU"/>
        </w:rPr>
        <w:t>обученности</w:t>
      </w:r>
      <w:proofErr w:type="spellEnd"/>
      <w:r w:rsidRPr="000C2B00">
        <w:rPr>
          <w:rFonts w:eastAsia="Times New Roman"/>
          <w:b/>
          <w:sz w:val="24"/>
          <w:szCs w:val="24"/>
          <w:lang w:eastAsia="ru-RU"/>
        </w:rPr>
        <w:t xml:space="preserve">  по</w:t>
      </w:r>
      <w:proofErr w:type="gramEnd"/>
      <w:r w:rsidRPr="000C2B00">
        <w:rPr>
          <w:rFonts w:eastAsia="Times New Roman"/>
          <w:b/>
          <w:sz w:val="24"/>
          <w:szCs w:val="24"/>
          <w:lang w:eastAsia="ru-RU"/>
        </w:rPr>
        <w:t xml:space="preserve"> математике    в  </w:t>
      </w:r>
      <w:r w:rsidR="00606483" w:rsidRPr="000C2B00">
        <w:rPr>
          <w:rFonts w:eastAsia="Times New Roman"/>
          <w:b/>
          <w:sz w:val="24"/>
          <w:szCs w:val="24"/>
          <w:lang w:eastAsia="ru-RU"/>
        </w:rPr>
        <w:t>4</w:t>
      </w:r>
      <w:r w:rsidRPr="000C2B00">
        <w:rPr>
          <w:rFonts w:eastAsia="Times New Roman"/>
          <w:b/>
          <w:sz w:val="24"/>
          <w:szCs w:val="24"/>
          <w:lang w:eastAsia="ru-RU"/>
        </w:rPr>
        <w:t xml:space="preserve">   классе</w:t>
      </w:r>
    </w:p>
    <w:p w:rsidR="00133A5F" w:rsidRPr="000C2B00" w:rsidRDefault="00133A5F" w:rsidP="00D7212A">
      <w:pPr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Контроль за уровнем достижений обучающихся   по математике   проводится в форме </w:t>
      </w:r>
      <w:proofErr w:type="gramStart"/>
      <w:r w:rsidRPr="000C2B00">
        <w:rPr>
          <w:rFonts w:eastAsia="Times New Roman"/>
          <w:sz w:val="24"/>
          <w:szCs w:val="24"/>
          <w:lang w:eastAsia="ru-RU"/>
        </w:rPr>
        <w:t>устных  ответов</w:t>
      </w:r>
      <w:proofErr w:type="gramEnd"/>
      <w:r w:rsidRPr="000C2B00">
        <w:rPr>
          <w:rFonts w:eastAsia="Times New Roman"/>
          <w:sz w:val="24"/>
          <w:szCs w:val="24"/>
          <w:lang w:eastAsia="ru-RU"/>
        </w:rPr>
        <w:t xml:space="preserve">  и  письменных работ.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Оценивание письменных работ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В основе данного оценивания лежат следующие показателя: </w:t>
      </w:r>
      <w:r w:rsidRPr="000C2B00">
        <w:rPr>
          <w:rFonts w:eastAsia="Times New Roman"/>
          <w:b/>
          <w:sz w:val="24"/>
          <w:szCs w:val="24"/>
          <w:lang w:eastAsia="ru-RU"/>
        </w:rPr>
        <w:t>правильность выполнения и объем выполненного задания.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133A5F" w:rsidRPr="000C2B00" w:rsidRDefault="00133A5F" w:rsidP="00A92378">
      <w:pPr>
        <w:widowControl w:val="0"/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133A5F" w:rsidRPr="000C2B00" w:rsidRDefault="00133A5F" w:rsidP="00A92378">
      <w:pPr>
        <w:widowControl w:val="0"/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неправильный выбор действий, операций;</w:t>
      </w:r>
    </w:p>
    <w:p w:rsidR="00133A5F" w:rsidRPr="000C2B00" w:rsidRDefault="00133A5F" w:rsidP="00A92378">
      <w:pPr>
        <w:widowControl w:val="0"/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неверные вычисления в случае, когда цель задания - проверка вычислительных умений и навыков;</w:t>
      </w:r>
    </w:p>
    <w:p w:rsidR="00133A5F" w:rsidRPr="000C2B00" w:rsidRDefault="00133A5F" w:rsidP="00A92378">
      <w:pPr>
        <w:widowControl w:val="0"/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133A5F" w:rsidRPr="000C2B00" w:rsidRDefault="00133A5F" w:rsidP="00A92378">
      <w:pPr>
        <w:widowControl w:val="0"/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133A5F" w:rsidRPr="000C2B00" w:rsidRDefault="00133A5F" w:rsidP="00A92378">
      <w:pPr>
        <w:widowControl w:val="0"/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несоответствие выполненных измерений и геометрических построений заданным параметрам.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C2B00">
        <w:rPr>
          <w:rFonts w:eastAsia="Times New Roman"/>
          <w:sz w:val="24"/>
          <w:szCs w:val="24"/>
          <w:u w:val="single"/>
          <w:lang w:eastAsia="ru-RU"/>
        </w:rPr>
        <w:t>Недочеты:</w:t>
      </w:r>
    </w:p>
    <w:p w:rsidR="00133A5F" w:rsidRPr="000C2B00" w:rsidRDefault="00133A5F" w:rsidP="00A92378">
      <w:pPr>
        <w:widowControl w:val="0"/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неправильное списывание данных (чисел, знаков, обозначений, величин);</w:t>
      </w:r>
    </w:p>
    <w:p w:rsidR="00133A5F" w:rsidRPr="000C2B00" w:rsidRDefault="00133A5F" w:rsidP="00A92378">
      <w:pPr>
        <w:widowControl w:val="0"/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ошибки в записях математических терминов, символов при оформлении математических выкладок;</w:t>
      </w:r>
    </w:p>
    <w:p w:rsidR="00133A5F" w:rsidRPr="000C2B00" w:rsidRDefault="00133A5F" w:rsidP="00A92378">
      <w:pPr>
        <w:widowControl w:val="0"/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неверные вычисления в случае, когда щель задания не связана с проверкой вычислительных умений и навыков;</w:t>
      </w:r>
      <w:r w:rsidRPr="000C2B00">
        <w:rPr>
          <w:rFonts w:eastAsiaTheme="minorEastAsia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наличие записи действий;</w:t>
      </w:r>
      <w:r w:rsidRPr="000C2B00">
        <w:rPr>
          <w:rFonts w:eastAsiaTheme="minorEastAsia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отсутствие ответа к заданию или ошибки в записи ответа.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Снижение отметки за общее впечатление от работы допускается в случаях, указанных выше.</w:t>
      </w:r>
    </w:p>
    <w:p w:rsidR="000C2B00" w:rsidRDefault="000C2B00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Оценивание устных ответов</w:t>
      </w:r>
      <w:r w:rsidRPr="000C2B00">
        <w:rPr>
          <w:rFonts w:eastAsia="Times New Roman"/>
          <w:b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В основу оценивания устного ответа учащихся положены следующие показатели: </w:t>
      </w:r>
      <w:r w:rsidRPr="000C2B00">
        <w:rPr>
          <w:rFonts w:eastAsia="Times New Roman"/>
          <w:b/>
          <w:sz w:val="24"/>
          <w:szCs w:val="24"/>
          <w:lang w:eastAsia="ru-RU"/>
        </w:rPr>
        <w:lastRenderedPageBreak/>
        <w:t>правильность, обоснованность, самостоятельность, полнота.</w:t>
      </w:r>
      <w:r w:rsidRPr="000C2B00">
        <w:rPr>
          <w:rFonts w:eastAsia="Times New Roman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C2B00">
        <w:rPr>
          <w:rFonts w:eastAsia="Times New Roman"/>
          <w:sz w:val="24"/>
          <w:szCs w:val="24"/>
          <w:u w:val="single"/>
          <w:lang w:eastAsia="ru-RU"/>
        </w:rPr>
        <w:t>Ошибки:</w:t>
      </w:r>
    </w:p>
    <w:p w:rsidR="00133A5F" w:rsidRPr="000C2B00" w:rsidRDefault="00133A5F" w:rsidP="00A92378">
      <w:pPr>
        <w:widowControl w:val="0"/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неправильный ответ на поставленный вопрос;</w:t>
      </w:r>
      <w:r w:rsidRPr="000C2B00">
        <w:rPr>
          <w:rFonts w:eastAsiaTheme="minorEastAsia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неумение ответить на поставленный вопрос или выполнить задание без помощи учителя;</w:t>
      </w:r>
    </w:p>
    <w:p w:rsidR="00133A5F" w:rsidRPr="000C2B00" w:rsidRDefault="00133A5F" w:rsidP="00A92378">
      <w:pPr>
        <w:widowControl w:val="0"/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при правильном выполнении задания неумение дать соответствующие объяснения.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C2B00">
        <w:rPr>
          <w:rFonts w:eastAsia="Times New Roman"/>
          <w:sz w:val="24"/>
          <w:szCs w:val="24"/>
          <w:u w:val="single"/>
          <w:lang w:eastAsia="ru-RU"/>
        </w:rPr>
        <w:t>Недочеты:</w:t>
      </w:r>
    </w:p>
    <w:p w:rsidR="00133A5F" w:rsidRPr="000C2B00" w:rsidRDefault="00133A5F" w:rsidP="00A92378">
      <w:pPr>
        <w:widowControl w:val="0"/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неточный или неполный ответ на поставленный вопрос;</w:t>
      </w:r>
      <w:r w:rsidRPr="000C2B00">
        <w:rPr>
          <w:rFonts w:eastAsiaTheme="minorEastAsia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при правильном ответе неумение самостоятельно или полно обосновать и проиллюстрировать его;  неумение точно сформулировать ответ решенной задачи;</w:t>
      </w:r>
      <w:r w:rsidRPr="000C2B00">
        <w:rPr>
          <w:rFonts w:eastAsiaTheme="minorEastAsia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медленный темп выполнения задания, не являющийся индивидуальной особенностью школьника;   неправильное произношение математических терминов.</w:t>
      </w:r>
      <w:r w:rsidRPr="000C2B00">
        <w:rPr>
          <w:rFonts w:eastAsiaTheme="minorEastAsia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Особенности организации контроля по математике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</w:t>
      </w:r>
      <w:r w:rsidRPr="000C2B00">
        <w:rPr>
          <w:rFonts w:eastAsia="Times New Roman"/>
          <w:b/>
          <w:sz w:val="24"/>
          <w:szCs w:val="24"/>
          <w:lang w:eastAsia="ru-RU"/>
        </w:rPr>
        <w:t>Текущий контроль</w:t>
      </w:r>
      <w:r w:rsidRPr="000C2B00">
        <w:rPr>
          <w:rFonts w:eastAsia="Times New Roman"/>
          <w:sz w:val="24"/>
          <w:szCs w:val="24"/>
          <w:lang w:eastAsia="ru-RU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 умения находить площадь прямоугольника и др.).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</w:t>
      </w:r>
      <w:r w:rsidRPr="000C2B00">
        <w:rPr>
          <w:rFonts w:eastAsia="Times New Roman"/>
          <w:b/>
          <w:sz w:val="24"/>
          <w:szCs w:val="24"/>
          <w:lang w:eastAsia="ru-RU"/>
        </w:rPr>
        <w:t>Тематический контроль</w:t>
      </w:r>
      <w:r w:rsidRPr="000C2B00">
        <w:rPr>
          <w:rFonts w:eastAsia="Times New Roman"/>
          <w:sz w:val="24"/>
          <w:szCs w:val="24"/>
          <w:lang w:eastAsia="ru-RU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 15 на сложение и вычитание или умножение и деление). На выполнение такой работы отводится 5–6 минут урока.</w:t>
      </w:r>
      <w:r w:rsidRPr="000C2B00">
        <w:rPr>
          <w:rFonts w:eastAsia="Times New Roman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</w:t>
      </w:r>
      <w:r w:rsidRPr="000C2B00">
        <w:rPr>
          <w:rFonts w:eastAsia="Times New Roman"/>
          <w:b/>
          <w:sz w:val="24"/>
          <w:szCs w:val="24"/>
          <w:lang w:eastAsia="ru-RU"/>
        </w:rPr>
        <w:t>Итоговый контроль</w:t>
      </w:r>
      <w:r w:rsidRPr="000C2B00">
        <w:rPr>
          <w:rFonts w:eastAsia="Times New Roman"/>
          <w:sz w:val="24"/>
          <w:szCs w:val="24"/>
          <w:lang w:eastAsia="ru-RU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При этом итоговая отметка не выставляется как средний балл, а определяется с учетом тех видов задании, которые для данной работы являются основными.</w:t>
      </w:r>
    </w:p>
    <w:p w:rsidR="00A92378" w:rsidRPr="00D7212A" w:rsidRDefault="00133A5F" w:rsidP="00D7212A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Нормы оценок за итоговые контрольные работы соответствуют общим требованиям, указанным в данном документе.</w:t>
      </w:r>
    </w:p>
    <w:p w:rsidR="00A92378" w:rsidRDefault="00A92378" w:rsidP="00D7212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33A5F" w:rsidRPr="000C2B00" w:rsidRDefault="00133A5F" w:rsidP="00A92378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0C2B00">
        <w:rPr>
          <w:rFonts w:eastAsia="Times New Roman"/>
          <w:b/>
          <w:sz w:val="24"/>
          <w:szCs w:val="24"/>
          <w:lang w:eastAsia="ru-RU"/>
        </w:rPr>
        <w:t>Контроль  за</w:t>
      </w:r>
      <w:proofErr w:type="gramEnd"/>
      <w:r w:rsidRPr="000C2B00">
        <w:rPr>
          <w:rFonts w:eastAsia="Times New Roman"/>
          <w:b/>
          <w:sz w:val="24"/>
          <w:szCs w:val="24"/>
          <w:lang w:eastAsia="ru-RU"/>
        </w:rPr>
        <w:t xml:space="preserve">  выполнением практической  части  программы  в  начальной  школе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1957"/>
        <w:gridCol w:w="1956"/>
        <w:gridCol w:w="1956"/>
        <w:gridCol w:w="2170"/>
      </w:tblGrid>
      <w:tr w:rsidR="00133A5F" w:rsidRPr="000C2B00" w:rsidTr="00133A5F">
        <w:trPr>
          <w:jc w:val="center"/>
        </w:trPr>
        <w:tc>
          <w:tcPr>
            <w:tcW w:w="10137" w:type="dxa"/>
            <w:gridSpan w:val="5"/>
          </w:tcPr>
          <w:p w:rsidR="00133A5F" w:rsidRPr="000C2B00" w:rsidRDefault="00F60A19" w:rsidP="00A92378">
            <w:pPr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133A5F" w:rsidRPr="000C2B0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</w:tr>
      <w:tr w:rsidR="00133A5F" w:rsidRPr="000C2B00" w:rsidTr="00133A5F">
        <w:trPr>
          <w:jc w:val="center"/>
        </w:trPr>
        <w:tc>
          <w:tcPr>
            <w:tcW w:w="1982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0C2B00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982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0C2B00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981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 w:rsidRPr="000C2B00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981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  <w:r w:rsidRPr="000C2B00">
              <w:rPr>
                <w:rFonts w:eastAsia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211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За  год</w:t>
            </w:r>
          </w:p>
        </w:tc>
      </w:tr>
      <w:tr w:rsidR="00133A5F" w:rsidRPr="000C2B00" w:rsidTr="00514B23">
        <w:trPr>
          <w:cantSplit/>
          <w:trHeight w:val="1644"/>
          <w:jc w:val="center"/>
        </w:trPr>
        <w:tc>
          <w:tcPr>
            <w:tcW w:w="1982" w:type="dxa"/>
            <w:textDirection w:val="btLr"/>
          </w:tcPr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</w:p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  <w:r w:rsidRPr="000C2B00">
              <w:rPr>
                <w:rFonts w:eastAsiaTheme="minorHAnsi"/>
                <w:sz w:val="24"/>
                <w:szCs w:val="24"/>
              </w:rPr>
              <w:t xml:space="preserve">Контрольная  работа - </w:t>
            </w:r>
            <w:r w:rsidR="00F60A19" w:rsidRPr="000C2B00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982" w:type="dxa"/>
            <w:textDirection w:val="btLr"/>
          </w:tcPr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</w:p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  <w:r w:rsidRPr="000C2B00">
              <w:rPr>
                <w:rFonts w:eastAsiaTheme="minorHAnsi"/>
                <w:sz w:val="24"/>
                <w:szCs w:val="24"/>
              </w:rPr>
              <w:t>Контрольная  работа - 2</w:t>
            </w:r>
          </w:p>
        </w:tc>
        <w:tc>
          <w:tcPr>
            <w:tcW w:w="1981" w:type="dxa"/>
            <w:textDirection w:val="btLr"/>
          </w:tcPr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  <w:r w:rsidRPr="000C2B00">
              <w:rPr>
                <w:rFonts w:eastAsiaTheme="minorHAnsi"/>
                <w:sz w:val="24"/>
                <w:szCs w:val="24"/>
              </w:rPr>
              <w:t>Контрольная  работа - 3</w:t>
            </w:r>
          </w:p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1" w:type="dxa"/>
            <w:textDirection w:val="btLr"/>
          </w:tcPr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</w:p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  <w:r w:rsidRPr="000C2B00">
              <w:rPr>
                <w:rFonts w:eastAsiaTheme="minorHAnsi"/>
                <w:sz w:val="24"/>
                <w:szCs w:val="24"/>
              </w:rPr>
              <w:t xml:space="preserve">Контрольная  работа - </w:t>
            </w:r>
            <w:r w:rsidR="00DA647E" w:rsidRPr="000C2B00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211" w:type="dxa"/>
            <w:textDirection w:val="btLr"/>
          </w:tcPr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</w:p>
          <w:p w:rsidR="00133A5F" w:rsidRPr="000C2B00" w:rsidRDefault="00133A5F" w:rsidP="00A92378">
            <w:pPr>
              <w:ind w:right="113" w:firstLine="426"/>
              <w:jc w:val="center"/>
              <w:rPr>
                <w:rFonts w:eastAsiaTheme="minorHAnsi"/>
                <w:sz w:val="24"/>
                <w:szCs w:val="24"/>
              </w:rPr>
            </w:pPr>
            <w:r w:rsidRPr="000C2B00">
              <w:rPr>
                <w:rFonts w:eastAsiaTheme="minorHAnsi"/>
                <w:sz w:val="24"/>
                <w:szCs w:val="24"/>
              </w:rPr>
              <w:t xml:space="preserve">Контрольная  работа - </w:t>
            </w:r>
            <w:r w:rsidR="00DA647E" w:rsidRPr="000C2B00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133A5F" w:rsidRPr="000C2B00" w:rsidRDefault="00133A5F" w:rsidP="00A92378">
      <w:pPr>
        <w:widowControl w:val="0"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Виды контрольных работ, их цели и оценивание.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1 полугодие </w:t>
      </w:r>
      <w:r w:rsidR="0067606E" w:rsidRPr="000C2B00">
        <w:rPr>
          <w:rFonts w:eastAsia="Times New Roman"/>
          <w:sz w:val="24"/>
          <w:szCs w:val="24"/>
          <w:lang w:eastAsia="ru-RU"/>
        </w:rPr>
        <w:t>4</w:t>
      </w:r>
      <w:r w:rsidRPr="000C2B00">
        <w:rPr>
          <w:rFonts w:eastAsia="Times New Roman"/>
          <w:sz w:val="24"/>
          <w:szCs w:val="24"/>
          <w:lang w:eastAsia="ru-RU"/>
        </w:rPr>
        <w:t xml:space="preserve"> класса - до 40 минут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2 полугодие </w:t>
      </w:r>
      <w:r w:rsidR="0067606E" w:rsidRPr="000C2B00">
        <w:rPr>
          <w:rFonts w:eastAsia="Times New Roman"/>
          <w:sz w:val="24"/>
          <w:szCs w:val="24"/>
          <w:lang w:eastAsia="ru-RU"/>
        </w:rPr>
        <w:t>4</w:t>
      </w:r>
      <w:r w:rsidRPr="000C2B00">
        <w:rPr>
          <w:rFonts w:eastAsia="Times New Roman"/>
          <w:sz w:val="24"/>
          <w:szCs w:val="24"/>
          <w:lang w:eastAsia="ru-RU"/>
        </w:rPr>
        <w:t xml:space="preserve"> класса - до 40 минут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lastRenderedPageBreak/>
        <w:t>Работа, состоящая из примеров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Цель: проверка вычислительных навыков учащихся.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Не более 12 вычислительных действий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Работа, состоящая из задач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Цель: проверка умения решать задачи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2 - 3 задачи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Комбинированная работа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Цель: проверка знаний, умений и навыков по всему материалу темы, четверти, полугодия года. Содержит задачи, примеры и задания другого вида (задания на нумерацию чисел, на сравнение чисел, на порядок действий).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Работа, состоящая из 1 задачи, примеров и заданий других видов (не более 12 вычислительных действий)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Работа, состоящая из 2 задач и примеров (не более 12 вычислительных действий)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Оценивание контрольных работ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«5»</w:t>
      </w:r>
      <w:r w:rsidRPr="000C2B00">
        <w:rPr>
          <w:rFonts w:eastAsia="Times New Roman"/>
          <w:sz w:val="24"/>
          <w:szCs w:val="24"/>
          <w:lang w:eastAsia="ru-RU"/>
        </w:rPr>
        <w:t xml:space="preserve"> - уровень выполнения требований значительно выше удовлетворительного: </w:t>
      </w:r>
    </w:p>
    <w:p w:rsidR="00133A5F" w:rsidRPr="000C2B00" w:rsidRDefault="00133A5F" w:rsidP="00A92378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отсутствие ошибок, как по текущему, так и по предыдущему учебному материалу; </w:t>
      </w:r>
    </w:p>
    <w:p w:rsidR="00133A5F" w:rsidRPr="000C2B00" w:rsidRDefault="00133A5F" w:rsidP="00A92378">
      <w:pPr>
        <w:widowControl w:val="0"/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не более одного недочета.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«4»</w:t>
      </w:r>
      <w:r w:rsidRPr="000C2B00">
        <w:rPr>
          <w:rFonts w:eastAsia="Times New Roman"/>
          <w:sz w:val="24"/>
          <w:szCs w:val="24"/>
          <w:lang w:eastAsia="ru-RU"/>
        </w:rPr>
        <w:t xml:space="preserve"> - уровень выполнения требований выше удовлетворительного:</w:t>
      </w:r>
    </w:p>
    <w:p w:rsidR="00133A5F" w:rsidRPr="000C2B00" w:rsidRDefault="00133A5F" w:rsidP="00A92378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наличие 2-3 ошибок или 4–6 недочетов по текущему учебному материалу; </w:t>
      </w:r>
    </w:p>
    <w:p w:rsidR="00133A5F" w:rsidRPr="000C2B00" w:rsidRDefault="00133A5F" w:rsidP="00A92378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не более 2 ошибок или 4 недочетов по пройденному материалу; </w:t>
      </w:r>
    </w:p>
    <w:p w:rsidR="00133A5F" w:rsidRPr="000C2B00" w:rsidRDefault="00133A5F" w:rsidP="00A92378">
      <w:pPr>
        <w:widowControl w:val="0"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использование нерациональных приемов решения учебной задачи.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«3»</w:t>
      </w:r>
      <w:r w:rsidRPr="000C2B00">
        <w:rPr>
          <w:rFonts w:eastAsia="Times New Roman"/>
          <w:sz w:val="24"/>
          <w:szCs w:val="24"/>
          <w:lang w:eastAsia="ru-RU"/>
        </w:rPr>
        <w:t xml:space="preserve"> - достаточный минимальный уровень выполнения требований, предъявляемых к конкретной работе: </w:t>
      </w:r>
    </w:p>
    <w:p w:rsidR="00133A5F" w:rsidRPr="000C2B00" w:rsidRDefault="00133A5F" w:rsidP="00A92378">
      <w:pPr>
        <w:widowControl w:val="0"/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не более 4–6 ошибок или 10 недочетов по текущему учебному материалу; </w:t>
      </w:r>
    </w:p>
    <w:p w:rsidR="00133A5F" w:rsidRPr="000C2B00" w:rsidRDefault="00133A5F" w:rsidP="00A92378">
      <w:pPr>
        <w:widowControl w:val="0"/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не более 3-5 ошибок или не более 8 недочетов по пройденному учебному материалу.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«2»</w:t>
      </w:r>
      <w:r w:rsidRPr="000C2B00">
        <w:rPr>
          <w:rFonts w:eastAsia="Times New Roman"/>
          <w:sz w:val="24"/>
          <w:szCs w:val="24"/>
          <w:lang w:eastAsia="ru-RU"/>
        </w:rPr>
        <w:t xml:space="preserve"> - уровень выполнения требований ниже удовлетворительного: </w:t>
      </w:r>
    </w:p>
    <w:p w:rsidR="00133A5F" w:rsidRPr="000C2B00" w:rsidRDefault="00133A5F" w:rsidP="00A92378">
      <w:pPr>
        <w:widowControl w:val="0"/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наличие более 6 ошибок или 10 недочетов по текущему материалу; </w:t>
      </w:r>
    </w:p>
    <w:p w:rsidR="00133A5F" w:rsidRPr="000C2B00" w:rsidRDefault="00133A5F" w:rsidP="00A92378">
      <w:pPr>
        <w:widowControl w:val="0"/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 xml:space="preserve">более 5 ошибок или более 8 недочетов по пройденному материалу.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</w:t>
      </w:r>
      <w:r w:rsidRPr="000C2B00">
        <w:rPr>
          <w:rFonts w:eastAsia="Times New Roman"/>
          <w:b/>
          <w:sz w:val="24"/>
          <w:szCs w:val="24"/>
          <w:lang w:eastAsia="ru-RU"/>
        </w:rPr>
        <w:t>Обязательна дополнительная часть повышенной трудности</w:t>
      </w:r>
      <w:r w:rsidRPr="000C2B00">
        <w:rPr>
          <w:rFonts w:eastAsia="Times New Roman"/>
          <w:sz w:val="24"/>
          <w:szCs w:val="24"/>
          <w:lang w:eastAsia="ru-RU"/>
        </w:rPr>
        <w:t xml:space="preserve"> (не менее 2 заданий), за которую выставляется дополнительная оценка («4» - если выполнено только одно из заданий, «5» - за выполнение двух заданий).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Математические диктанты</w:t>
      </w:r>
    </w:p>
    <w:p w:rsidR="00133A5F" w:rsidRPr="000C2B00" w:rsidRDefault="0067606E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4</w:t>
      </w:r>
      <w:r w:rsidR="00133A5F" w:rsidRPr="000C2B00">
        <w:rPr>
          <w:rFonts w:eastAsia="Times New Roman"/>
          <w:b/>
          <w:sz w:val="24"/>
          <w:szCs w:val="24"/>
          <w:lang w:eastAsia="ru-RU"/>
        </w:rPr>
        <w:t xml:space="preserve">  класс  -  9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Минимальный объём 12 действий.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«5»</w:t>
      </w:r>
      <w:r w:rsidRPr="000C2B00">
        <w:rPr>
          <w:rFonts w:eastAsia="Times New Roman"/>
          <w:sz w:val="24"/>
          <w:szCs w:val="24"/>
          <w:lang w:eastAsia="ru-RU"/>
        </w:rPr>
        <w:t xml:space="preserve"> - без ошибок.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«4»</w:t>
      </w:r>
      <w:r w:rsidRPr="000C2B00">
        <w:rPr>
          <w:rFonts w:eastAsia="Times New Roman"/>
          <w:sz w:val="24"/>
          <w:szCs w:val="24"/>
          <w:lang w:eastAsia="ru-RU"/>
        </w:rPr>
        <w:t xml:space="preserve"> – 1/5 часть действий выполнена с ошибками.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«3»</w:t>
      </w:r>
      <w:r w:rsidRPr="000C2B00">
        <w:rPr>
          <w:rFonts w:eastAsia="Times New Roman"/>
          <w:sz w:val="24"/>
          <w:szCs w:val="24"/>
          <w:lang w:eastAsia="ru-RU"/>
        </w:rPr>
        <w:t xml:space="preserve"> – 1/4 выполнена не верно.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Отметка «2»</w:t>
      </w:r>
      <w:r w:rsidRPr="000C2B00">
        <w:rPr>
          <w:rFonts w:eastAsia="Times New Roman"/>
          <w:sz w:val="24"/>
          <w:szCs w:val="24"/>
          <w:lang w:eastAsia="ru-RU"/>
        </w:rPr>
        <w:t xml:space="preserve"> – 1/2 выполнена не верно.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ab/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0C2B00">
        <w:rPr>
          <w:rFonts w:eastAsia="Times New Roman"/>
          <w:b/>
          <w:sz w:val="24"/>
          <w:szCs w:val="24"/>
          <w:lang w:eastAsia="ru-RU"/>
        </w:rPr>
        <w:t>Самостоятельная работа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Цель: проверка знаний, умений, навыков учащихся. 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Самостоятельная работа:</w:t>
      </w:r>
    </w:p>
    <w:p w:rsidR="00133A5F" w:rsidRPr="000C2B00" w:rsidRDefault="00133A5F" w:rsidP="00A92378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должна присутствовать на каждом уроке (10-20 минут);</w:t>
      </w:r>
    </w:p>
    <w:p w:rsidR="00133A5F" w:rsidRPr="000C2B00" w:rsidRDefault="00133A5F" w:rsidP="00A92378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предусматривает помощь учителя;</w:t>
      </w:r>
    </w:p>
    <w:p w:rsidR="00133A5F" w:rsidRPr="000C2B00" w:rsidRDefault="00133A5F" w:rsidP="00A92378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может быть раздроблена и использоваться на разных этапах урока.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Цель работы:</w:t>
      </w:r>
    </w:p>
    <w:p w:rsidR="00133A5F" w:rsidRPr="000C2B00" w:rsidRDefault="00133A5F" w:rsidP="00A92378">
      <w:pPr>
        <w:widowControl w:val="0"/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закрепление знаний;</w:t>
      </w:r>
    </w:p>
    <w:p w:rsidR="00133A5F" w:rsidRPr="000C2B00" w:rsidRDefault="00133A5F" w:rsidP="00A92378">
      <w:pPr>
        <w:widowControl w:val="0"/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углубление знаний;</w:t>
      </w:r>
    </w:p>
    <w:p w:rsidR="00133A5F" w:rsidRPr="000C2B00" w:rsidRDefault="00133A5F" w:rsidP="00A92378">
      <w:pPr>
        <w:widowControl w:val="0"/>
        <w:numPr>
          <w:ilvl w:val="0"/>
          <w:numId w:val="17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проверка домашнего задания;</w:t>
      </w:r>
    </w:p>
    <w:p w:rsidR="00133A5F" w:rsidRPr="000C2B00" w:rsidRDefault="00133A5F" w:rsidP="00A92378">
      <w:pPr>
        <w:widowControl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Начиная работу, сообщите детям:</w:t>
      </w:r>
    </w:p>
    <w:p w:rsidR="00133A5F" w:rsidRPr="000C2B00" w:rsidRDefault="00133A5F" w:rsidP="00A92378">
      <w:pPr>
        <w:widowControl w:val="0"/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lastRenderedPageBreak/>
        <w:t>время, отпущенное на задания;</w:t>
      </w:r>
    </w:p>
    <w:p w:rsidR="00133A5F" w:rsidRPr="000C2B00" w:rsidRDefault="00133A5F" w:rsidP="00A92378">
      <w:pPr>
        <w:widowControl w:val="0"/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цель задания;</w:t>
      </w:r>
    </w:p>
    <w:p w:rsidR="00133A5F" w:rsidRPr="000C2B00" w:rsidRDefault="00133A5F" w:rsidP="00A92378">
      <w:pPr>
        <w:widowControl w:val="0"/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в какой форме оно должно быть выполнено;</w:t>
      </w:r>
    </w:p>
    <w:p w:rsidR="00133A5F" w:rsidRPr="000C2B00" w:rsidRDefault="00133A5F" w:rsidP="00A92378">
      <w:pPr>
        <w:widowControl w:val="0"/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как оформить результат;</w:t>
      </w:r>
    </w:p>
    <w:p w:rsidR="00133A5F" w:rsidRPr="000C2B00" w:rsidRDefault="00133A5F" w:rsidP="00A92378">
      <w:pPr>
        <w:widowControl w:val="0"/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0C2B00">
        <w:rPr>
          <w:rFonts w:eastAsiaTheme="minorEastAsia"/>
          <w:sz w:val="24"/>
          <w:szCs w:val="24"/>
          <w:lang w:eastAsia="ru-RU"/>
        </w:rPr>
        <w:t>какая помощь будет оказана (не только «слабому» ученику, но и «сильному», т.к. его затруднение может быть вызвано такой причиной, как недомогание).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</w:t>
      </w:r>
      <w:r w:rsidRPr="000C2B00">
        <w:rPr>
          <w:rFonts w:eastAsia="Times New Roman"/>
          <w:b/>
          <w:sz w:val="24"/>
          <w:szCs w:val="24"/>
          <w:lang w:eastAsia="ru-RU"/>
        </w:rPr>
        <w:t>Тестирование</w:t>
      </w:r>
      <w:r w:rsidRPr="000C2B00">
        <w:rPr>
          <w:rFonts w:eastAsia="Times New Roman"/>
          <w:sz w:val="24"/>
          <w:szCs w:val="24"/>
          <w:lang w:eastAsia="ru-RU"/>
        </w:rPr>
        <w:t xml:space="preserve"> проводится на пройденном и хорошо отработанном материале. Задания не требуют списывания. Ребёнок должен только отметить правильный вариант ответа. Тематические тесты содержат 6 вопросов и заданий, разделённых на три уровня сложности.  </w:t>
      </w:r>
      <w:proofErr w:type="gramStart"/>
      <w:r w:rsidRPr="000C2B00">
        <w:rPr>
          <w:rFonts w:eastAsia="Times New Roman"/>
          <w:sz w:val="24"/>
          <w:szCs w:val="24"/>
          <w:lang w:eastAsia="ru-RU"/>
        </w:rPr>
        <w:t>Задания  части</w:t>
      </w:r>
      <w:proofErr w:type="gramEnd"/>
      <w:r w:rsidRPr="000C2B00">
        <w:rPr>
          <w:rFonts w:eastAsia="Times New Roman"/>
          <w:sz w:val="24"/>
          <w:szCs w:val="24"/>
          <w:lang w:eastAsia="ru-RU"/>
        </w:rPr>
        <w:t xml:space="preserve">  А  обеспечивают  стандартный  уровень  требований  к  математической  подготовке  обучающихся;  задания  части  В  -  несколько  более  сложные;  Часть  С  содержит  задания  высокого  уровня  сложности.  </w:t>
      </w:r>
      <w:proofErr w:type="gramStart"/>
      <w:r w:rsidRPr="000C2B00">
        <w:rPr>
          <w:rFonts w:eastAsia="Times New Roman"/>
          <w:sz w:val="24"/>
          <w:szCs w:val="24"/>
          <w:lang w:eastAsia="ru-RU"/>
        </w:rPr>
        <w:t>Задания  А</w:t>
      </w:r>
      <w:proofErr w:type="gramEnd"/>
      <w:r w:rsidRPr="000C2B00">
        <w:rPr>
          <w:rFonts w:eastAsia="Times New Roman"/>
          <w:sz w:val="24"/>
          <w:szCs w:val="24"/>
          <w:lang w:eastAsia="ru-RU"/>
        </w:rPr>
        <w:t>,  В  и  С  предлагаются  всем  обучающимся  класса  без  исключения.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 К каждому заданию теста предлагается четыре варианта ответов, из которых в уровне А правильный только один. Задания уровней В и С </w:t>
      </w:r>
      <w:proofErr w:type="gramStart"/>
      <w:r w:rsidRPr="000C2B00">
        <w:rPr>
          <w:rFonts w:eastAsia="Times New Roman"/>
          <w:sz w:val="24"/>
          <w:szCs w:val="24"/>
          <w:lang w:eastAsia="ru-RU"/>
        </w:rPr>
        <w:t>предполагают</w:t>
      </w:r>
      <w:proofErr w:type="gramEnd"/>
      <w:r w:rsidRPr="000C2B00">
        <w:rPr>
          <w:rFonts w:eastAsia="Times New Roman"/>
          <w:sz w:val="24"/>
          <w:szCs w:val="24"/>
          <w:lang w:eastAsia="ru-RU"/>
        </w:rPr>
        <w:t xml:space="preserve"> как один, так и несколько правильных ответов.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На выполнение тематических тестов отводится   не  более  20  минут  урока.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Каждое верно выполненное задание </w:t>
      </w:r>
      <w:proofErr w:type="gramStart"/>
      <w:r w:rsidRPr="000C2B00">
        <w:rPr>
          <w:rFonts w:eastAsia="Times New Roman"/>
          <w:sz w:val="24"/>
          <w:szCs w:val="24"/>
          <w:lang w:eastAsia="ru-RU"/>
        </w:rPr>
        <w:t>части  А</w:t>
      </w:r>
      <w:proofErr w:type="gramEnd"/>
      <w:r w:rsidRPr="000C2B00">
        <w:rPr>
          <w:rFonts w:eastAsia="Times New Roman"/>
          <w:sz w:val="24"/>
          <w:szCs w:val="24"/>
          <w:lang w:eastAsia="ru-RU"/>
        </w:rPr>
        <w:t xml:space="preserve"> оценивается в 1   балл,   части   В –  в  2  балла,   части  С –   в 3   балла.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Оценивая  работу    в  баллах,  учитель  предварительно  подсчитывает  максимальную  сумму  баллов,  которую  может  получить  ученик,  и  цену  одного  балла  (в  процентах).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 xml:space="preserve">   При  выведении  общей  отметки  учитель  ориентируется  на  следующую  шкалу  отметок: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7487"/>
      </w:tblGrid>
      <w:tr w:rsidR="00133A5F" w:rsidRPr="000C2B00" w:rsidTr="00823154">
        <w:trPr>
          <w:jc w:val="center"/>
        </w:trPr>
        <w:tc>
          <w:tcPr>
            <w:tcW w:w="2660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094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Процент  от  максимального  числа  баллов</w:t>
            </w:r>
          </w:p>
        </w:tc>
      </w:tr>
      <w:tr w:rsidR="00133A5F" w:rsidRPr="000C2B00" w:rsidTr="00823154">
        <w:trPr>
          <w:jc w:val="center"/>
        </w:trPr>
        <w:tc>
          <w:tcPr>
            <w:tcW w:w="2660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094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33A5F" w:rsidRPr="000C2B00" w:rsidTr="00823154">
        <w:trPr>
          <w:jc w:val="center"/>
        </w:trPr>
        <w:tc>
          <w:tcPr>
            <w:tcW w:w="2660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094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76  -  99</w:t>
            </w:r>
          </w:p>
        </w:tc>
      </w:tr>
      <w:tr w:rsidR="00133A5F" w:rsidRPr="000C2B00" w:rsidTr="00823154">
        <w:trPr>
          <w:jc w:val="center"/>
        </w:trPr>
        <w:tc>
          <w:tcPr>
            <w:tcW w:w="2660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094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50  -  75</w:t>
            </w:r>
          </w:p>
        </w:tc>
      </w:tr>
      <w:tr w:rsidR="00133A5F" w:rsidRPr="000C2B00" w:rsidTr="00823154">
        <w:trPr>
          <w:jc w:val="center"/>
        </w:trPr>
        <w:tc>
          <w:tcPr>
            <w:tcW w:w="2660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094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0  -  49</w:t>
            </w:r>
          </w:p>
        </w:tc>
      </w:tr>
    </w:tbl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C2B00">
        <w:rPr>
          <w:rFonts w:eastAsia="Times New Roman"/>
          <w:sz w:val="24"/>
          <w:szCs w:val="24"/>
          <w:lang w:eastAsia="ru-RU"/>
        </w:rPr>
        <w:t>Расчеты  оценки</w:t>
      </w:r>
      <w:proofErr w:type="gramEnd"/>
      <w:r w:rsidRPr="000C2B00">
        <w:rPr>
          <w:rFonts w:eastAsia="Times New Roman"/>
          <w:sz w:val="24"/>
          <w:szCs w:val="24"/>
          <w:lang w:eastAsia="ru-RU"/>
        </w:rPr>
        <w:t xml:space="preserve">  выполненного  обучающимися  теста  по  теме  «Числа  от  1  до  100»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Максимальная  сумма  баллов  -  14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0C2B00">
        <w:rPr>
          <w:rFonts w:eastAsia="Times New Roman"/>
          <w:sz w:val="24"/>
          <w:szCs w:val="24"/>
          <w:lang w:eastAsia="ru-RU"/>
        </w:rPr>
        <w:t>Цена  одного  балла  -  7,1  %.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072"/>
        <w:gridCol w:w="1082"/>
        <w:gridCol w:w="1082"/>
        <w:gridCol w:w="1082"/>
        <w:gridCol w:w="1072"/>
        <w:gridCol w:w="1072"/>
        <w:gridCol w:w="1072"/>
        <w:gridCol w:w="1072"/>
      </w:tblGrid>
      <w:tr w:rsidR="00133A5F" w:rsidRPr="000C2B00" w:rsidTr="00133A5F">
        <w:trPr>
          <w:jc w:val="center"/>
        </w:trPr>
        <w:tc>
          <w:tcPr>
            <w:tcW w:w="1194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Сумма  баллов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0  -7</w:t>
            </w:r>
          </w:p>
        </w:tc>
      </w:tr>
      <w:tr w:rsidR="00133A5F" w:rsidRPr="000C2B00" w:rsidTr="00133A5F">
        <w:trPr>
          <w:jc w:val="center"/>
        </w:trPr>
        <w:tc>
          <w:tcPr>
            <w:tcW w:w="1194" w:type="dxa"/>
          </w:tcPr>
          <w:p w:rsidR="00133A5F" w:rsidRPr="000C2B00" w:rsidRDefault="00133A5F" w:rsidP="00A923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92,3 %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85,2 %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78,1 %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71 %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˂ 49 %</w:t>
            </w:r>
          </w:p>
        </w:tc>
      </w:tr>
      <w:tr w:rsidR="00133A5F" w:rsidRPr="000C2B00" w:rsidTr="00133A5F">
        <w:trPr>
          <w:jc w:val="center"/>
        </w:trPr>
        <w:tc>
          <w:tcPr>
            <w:tcW w:w="1194" w:type="dxa"/>
          </w:tcPr>
          <w:p w:rsidR="00133A5F" w:rsidRPr="000C2B00" w:rsidRDefault="00133A5F" w:rsidP="00A923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5" w:type="dxa"/>
          </w:tcPr>
          <w:p w:rsidR="00133A5F" w:rsidRPr="000C2B00" w:rsidRDefault="00133A5F" w:rsidP="00A92378">
            <w:pPr>
              <w:ind w:hanging="11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2B00">
              <w:rPr>
                <w:rFonts w:eastAsia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0C2B00" w:rsidRDefault="000C2B00" w:rsidP="00A92378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133A5F" w:rsidRPr="000C2B00" w:rsidRDefault="00133A5F" w:rsidP="00A92378">
      <w:pPr>
        <w:spacing w:line="240" w:lineRule="auto"/>
        <w:ind w:firstLine="426"/>
        <w:rPr>
          <w:rFonts w:eastAsiaTheme="minorHAnsi"/>
          <w:sz w:val="24"/>
          <w:szCs w:val="24"/>
        </w:rPr>
      </w:pPr>
      <w:r w:rsidRPr="000C2B00">
        <w:rPr>
          <w:rFonts w:eastAsiaTheme="minorHAnsi"/>
          <w:b/>
          <w:sz w:val="24"/>
          <w:szCs w:val="24"/>
        </w:rPr>
        <w:t>Контрольно – измерительные  материалы</w:t>
      </w:r>
    </w:p>
    <w:p w:rsidR="00133A5F" w:rsidRPr="000C2B00" w:rsidRDefault="00133A5F" w:rsidP="00A92378">
      <w:pPr>
        <w:spacing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   Для  оценки  усвоения  школьниками  планируемого  содержания  используется  литература:</w:t>
      </w:r>
      <w:r w:rsidRPr="000C2B00">
        <w:rPr>
          <w:rFonts w:eastAsiaTheme="minorHAnsi"/>
          <w:b/>
          <w:sz w:val="24"/>
          <w:szCs w:val="24"/>
        </w:rPr>
        <w:t xml:space="preserve"> </w:t>
      </w:r>
    </w:p>
    <w:p w:rsidR="00133A5F" w:rsidRPr="000C2B00" w:rsidRDefault="00133A5F" w:rsidP="00A92378">
      <w:pPr>
        <w:numPr>
          <w:ilvl w:val="0"/>
          <w:numId w:val="42"/>
        </w:numPr>
        <w:spacing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Т.  Н.  </w:t>
      </w:r>
      <w:proofErr w:type="spellStart"/>
      <w:r w:rsidRPr="000C2B00">
        <w:rPr>
          <w:rFonts w:eastAsiaTheme="minorHAnsi"/>
          <w:sz w:val="24"/>
          <w:szCs w:val="24"/>
        </w:rPr>
        <w:t>Ситникова</w:t>
      </w:r>
      <w:proofErr w:type="spellEnd"/>
      <w:r w:rsidRPr="000C2B00">
        <w:rPr>
          <w:rFonts w:eastAsiaTheme="minorHAnsi"/>
          <w:sz w:val="24"/>
          <w:szCs w:val="24"/>
        </w:rPr>
        <w:t xml:space="preserve">.  Самостоятельные  и  контрольные  работы  по  математике.  </w:t>
      </w:r>
      <w:r w:rsidR="003C3F78" w:rsidRPr="000C2B00">
        <w:rPr>
          <w:rFonts w:eastAsiaTheme="minorHAnsi"/>
          <w:sz w:val="24"/>
          <w:szCs w:val="24"/>
        </w:rPr>
        <w:t>4</w:t>
      </w:r>
      <w:r w:rsidR="00A4096A">
        <w:rPr>
          <w:rFonts w:eastAsiaTheme="minorHAnsi"/>
          <w:sz w:val="24"/>
          <w:szCs w:val="24"/>
        </w:rPr>
        <w:t xml:space="preserve">  класс. - М.:  </w:t>
      </w:r>
      <w:proofErr w:type="spellStart"/>
      <w:r w:rsidR="00A4096A">
        <w:rPr>
          <w:rFonts w:eastAsiaTheme="minorHAnsi"/>
          <w:sz w:val="24"/>
          <w:szCs w:val="24"/>
        </w:rPr>
        <w:t>Вако</w:t>
      </w:r>
      <w:proofErr w:type="spellEnd"/>
      <w:r w:rsidR="00A4096A">
        <w:rPr>
          <w:rFonts w:eastAsiaTheme="minorHAnsi"/>
          <w:sz w:val="24"/>
          <w:szCs w:val="24"/>
        </w:rPr>
        <w:t>,  2018</w:t>
      </w:r>
      <w:r w:rsidRPr="000C2B00">
        <w:rPr>
          <w:rFonts w:eastAsiaTheme="minorHAnsi"/>
          <w:sz w:val="24"/>
          <w:szCs w:val="24"/>
        </w:rPr>
        <w:t>.</w:t>
      </w:r>
    </w:p>
    <w:p w:rsidR="00133A5F" w:rsidRPr="000C2B00" w:rsidRDefault="00133A5F" w:rsidP="00A92378">
      <w:pPr>
        <w:numPr>
          <w:ilvl w:val="0"/>
          <w:numId w:val="42"/>
        </w:numPr>
        <w:spacing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С.  И.  Волкова.  Проверочные  работы  к  учебнику  «Математика.  </w:t>
      </w:r>
      <w:r w:rsidR="003C3F78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</w:t>
      </w:r>
      <w:r w:rsidR="003C3F78" w:rsidRPr="000C2B00">
        <w:rPr>
          <w:rFonts w:eastAsiaTheme="minorHAnsi"/>
          <w:sz w:val="24"/>
          <w:szCs w:val="24"/>
        </w:rPr>
        <w:t>класс» - М.;  Просвещение,  2018</w:t>
      </w:r>
      <w:r w:rsidRPr="000C2B00">
        <w:rPr>
          <w:rFonts w:eastAsiaTheme="minorHAnsi"/>
          <w:sz w:val="24"/>
          <w:szCs w:val="24"/>
        </w:rPr>
        <w:t>.</w:t>
      </w:r>
    </w:p>
    <w:p w:rsidR="00133A5F" w:rsidRPr="000C2B00" w:rsidRDefault="00133A5F" w:rsidP="00A92378">
      <w:pPr>
        <w:numPr>
          <w:ilvl w:val="0"/>
          <w:numId w:val="42"/>
        </w:numPr>
        <w:spacing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Контрольно – измерительные  материалы.  Математика:  </w:t>
      </w:r>
      <w:r w:rsidR="003C3F78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класс / сост.  В.  В.  Никифорова. – М.:  </w:t>
      </w:r>
      <w:proofErr w:type="spellStart"/>
      <w:r w:rsidRPr="000C2B00">
        <w:rPr>
          <w:rFonts w:eastAsiaTheme="minorHAnsi"/>
          <w:sz w:val="24"/>
          <w:szCs w:val="24"/>
        </w:rPr>
        <w:t>Вако</w:t>
      </w:r>
      <w:proofErr w:type="spellEnd"/>
      <w:r w:rsidRPr="000C2B00">
        <w:rPr>
          <w:rFonts w:eastAsiaTheme="minorHAnsi"/>
          <w:sz w:val="24"/>
          <w:szCs w:val="24"/>
        </w:rPr>
        <w:t>,  2010.</w:t>
      </w:r>
    </w:p>
    <w:p w:rsidR="003C3F78" w:rsidRPr="00A4096A" w:rsidRDefault="00133A5F" w:rsidP="00A92378">
      <w:pPr>
        <w:numPr>
          <w:ilvl w:val="0"/>
          <w:numId w:val="42"/>
        </w:numPr>
        <w:spacing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КИМ  ВПР.  Математика.  </w:t>
      </w:r>
      <w:r w:rsidR="003C3F78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класс.  Контрольные  измерительные  материалы:  Всероссийская  проверочная  работа.  ФГОС / В.  Н.  </w:t>
      </w:r>
      <w:proofErr w:type="spellStart"/>
      <w:r w:rsidRPr="000C2B00">
        <w:rPr>
          <w:rFonts w:eastAsiaTheme="minorHAnsi"/>
          <w:sz w:val="24"/>
          <w:szCs w:val="24"/>
        </w:rPr>
        <w:t>Рудницкая</w:t>
      </w:r>
      <w:proofErr w:type="spellEnd"/>
      <w:r w:rsidRPr="000C2B00">
        <w:rPr>
          <w:rFonts w:eastAsiaTheme="minorHAnsi"/>
          <w:sz w:val="24"/>
          <w:szCs w:val="24"/>
        </w:rPr>
        <w:t xml:space="preserve">.  -  2-е  изд.  </w:t>
      </w:r>
      <w:proofErr w:type="spellStart"/>
      <w:r w:rsidRPr="000C2B00">
        <w:rPr>
          <w:rFonts w:eastAsiaTheme="minorHAnsi"/>
          <w:sz w:val="24"/>
          <w:szCs w:val="24"/>
        </w:rPr>
        <w:t>Перераб</w:t>
      </w:r>
      <w:proofErr w:type="spellEnd"/>
      <w:r w:rsidRPr="000C2B00">
        <w:rPr>
          <w:rFonts w:eastAsiaTheme="minorHAnsi"/>
          <w:sz w:val="24"/>
          <w:szCs w:val="24"/>
        </w:rPr>
        <w:t>.  и  доп. – М.:  Издательство  «Экзамен»,  2018.</w:t>
      </w:r>
    </w:p>
    <w:p w:rsidR="00133A5F" w:rsidRPr="000C2B00" w:rsidRDefault="00133A5F" w:rsidP="00A92378">
      <w:pPr>
        <w:spacing w:line="240" w:lineRule="auto"/>
        <w:ind w:firstLine="426"/>
        <w:jc w:val="both"/>
        <w:rPr>
          <w:rFonts w:eastAsiaTheme="minorHAnsi"/>
          <w:b/>
          <w:bCs/>
          <w:iCs/>
          <w:sz w:val="24"/>
          <w:szCs w:val="24"/>
        </w:rPr>
      </w:pPr>
      <w:r w:rsidRPr="000C2B00">
        <w:rPr>
          <w:rFonts w:eastAsiaTheme="minorHAnsi"/>
          <w:b/>
          <w:bCs/>
          <w:iCs/>
          <w:sz w:val="24"/>
          <w:szCs w:val="24"/>
        </w:rPr>
        <w:t xml:space="preserve">Литература </w:t>
      </w:r>
      <w:proofErr w:type="gramStart"/>
      <w:r w:rsidRPr="000C2B00">
        <w:rPr>
          <w:rFonts w:eastAsiaTheme="minorHAnsi"/>
          <w:b/>
          <w:bCs/>
          <w:iCs/>
          <w:sz w:val="24"/>
          <w:szCs w:val="24"/>
        </w:rPr>
        <w:t>для  обучающихся</w:t>
      </w:r>
      <w:proofErr w:type="gramEnd"/>
    </w:p>
    <w:p w:rsidR="00133A5F" w:rsidRPr="000C2B00" w:rsidRDefault="00133A5F" w:rsidP="00A92378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lastRenderedPageBreak/>
        <w:t xml:space="preserve">Моро  М.  И.,  С.  И.  Волкова. Математика. </w:t>
      </w:r>
      <w:r w:rsidR="005767C6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</w:t>
      </w:r>
      <w:proofErr w:type="spellStart"/>
      <w:r w:rsidRPr="000C2B00">
        <w:rPr>
          <w:rFonts w:eastAsiaTheme="minorHAnsi"/>
          <w:sz w:val="24"/>
          <w:szCs w:val="24"/>
        </w:rPr>
        <w:t>кл</w:t>
      </w:r>
      <w:proofErr w:type="spellEnd"/>
      <w:r w:rsidRPr="000C2B00">
        <w:rPr>
          <w:rFonts w:eastAsiaTheme="minorHAnsi"/>
          <w:sz w:val="24"/>
          <w:szCs w:val="24"/>
        </w:rPr>
        <w:t xml:space="preserve">.: </w:t>
      </w:r>
      <w:r w:rsidR="00A4096A">
        <w:rPr>
          <w:rFonts w:eastAsiaTheme="minorHAnsi"/>
          <w:sz w:val="24"/>
          <w:szCs w:val="24"/>
        </w:rPr>
        <w:t>учебник. – М.: Просвещение, 2015</w:t>
      </w:r>
      <w:r w:rsidRPr="000C2B00">
        <w:rPr>
          <w:rFonts w:eastAsiaTheme="minorHAnsi"/>
          <w:sz w:val="24"/>
          <w:szCs w:val="24"/>
        </w:rPr>
        <w:t>.</w:t>
      </w:r>
    </w:p>
    <w:p w:rsidR="00133A5F" w:rsidRPr="000C2B00" w:rsidRDefault="00133A5F" w:rsidP="00A92378">
      <w:pPr>
        <w:numPr>
          <w:ilvl w:val="0"/>
          <w:numId w:val="43"/>
        </w:numPr>
        <w:spacing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С.  И.  Волкова.  Проверочные  работы  к  учебнику  «Математика.  </w:t>
      </w:r>
      <w:r w:rsidR="005767C6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</w:t>
      </w:r>
      <w:r w:rsidR="00A4096A">
        <w:rPr>
          <w:rFonts w:eastAsiaTheme="minorHAnsi"/>
          <w:sz w:val="24"/>
          <w:szCs w:val="24"/>
        </w:rPr>
        <w:t>класс» - М.;  Просвещение,  2018</w:t>
      </w:r>
      <w:r w:rsidRPr="000C2B00">
        <w:rPr>
          <w:rFonts w:eastAsiaTheme="minorHAnsi"/>
          <w:sz w:val="24"/>
          <w:szCs w:val="24"/>
        </w:rPr>
        <w:t>.</w:t>
      </w:r>
    </w:p>
    <w:p w:rsidR="00133A5F" w:rsidRPr="000C2B00" w:rsidRDefault="00133A5F" w:rsidP="00A92378">
      <w:pPr>
        <w:spacing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b/>
          <w:bCs/>
          <w:iCs/>
          <w:sz w:val="24"/>
          <w:szCs w:val="24"/>
        </w:rPr>
        <w:tab/>
      </w:r>
    </w:p>
    <w:p w:rsidR="00133A5F" w:rsidRPr="000C2B00" w:rsidRDefault="00133A5F" w:rsidP="00A92378">
      <w:pPr>
        <w:tabs>
          <w:tab w:val="left" w:pos="0"/>
          <w:tab w:val="left" w:pos="5560"/>
        </w:tabs>
        <w:spacing w:line="240" w:lineRule="auto"/>
        <w:ind w:firstLine="426"/>
        <w:jc w:val="both"/>
        <w:rPr>
          <w:rFonts w:eastAsiaTheme="minorHAnsi"/>
          <w:b/>
          <w:bCs/>
          <w:iCs/>
          <w:sz w:val="24"/>
          <w:szCs w:val="24"/>
        </w:rPr>
      </w:pPr>
      <w:r w:rsidRPr="000C2B00">
        <w:rPr>
          <w:rFonts w:eastAsiaTheme="minorHAnsi"/>
          <w:b/>
          <w:bCs/>
          <w:iCs/>
          <w:sz w:val="24"/>
          <w:szCs w:val="24"/>
        </w:rPr>
        <w:t>Пособия для учителя:</w:t>
      </w:r>
    </w:p>
    <w:p w:rsidR="00133A5F" w:rsidRPr="000C2B00" w:rsidRDefault="00133A5F" w:rsidP="00A92378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Математика.   Рабочие  программы.  Предметная  линия  учебников  системы  «Школа  России»  – М.: Просвещение, 2011. – (Стандарты второго поколения).</w:t>
      </w:r>
    </w:p>
    <w:p w:rsidR="00133A5F" w:rsidRPr="000C2B00" w:rsidRDefault="00133A5F" w:rsidP="00A92378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Мои достижения. Итоговые комплексные работы. </w:t>
      </w:r>
      <w:r w:rsidR="005767C6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класс О. Б. Логинова, С. Г. Яковлева (Стандарты второго поколения).</w:t>
      </w:r>
    </w:p>
    <w:p w:rsidR="00133A5F" w:rsidRPr="000C2B00" w:rsidRDefault="00133A5F" w:rsidP="00A92378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Устный  счет.  Сборник  упражнений.   </w:t>
      </w:r>
      <w:r w:rsidR="005767C6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класс:  к  учебнику  М.  И.  Моро  и  др.  «Математика.  </w:t>
      </w:r>
      <w:r w:rsidR="005767C6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 класс»/ Л.  Ю.  Самсонова.- М.:</w:t>
      </w:r>
      <w:r w:rsidR="00A4096A">
        <w:rPr>
          <w:rFonts w:eastAsiaTheme="minorHAnsi"/>
          <w:sz w:val="24"/>
          <w:szCs w:val="24"/>
        </w:rPr>
        <w:t xml:space="preserve">  Издательство  «Экзамен»,  2017</w:t>
      </w:r>
      <w:r w:rsidRPr="000C2B00">
        <w:rPr>
          <w:rFonts w:eastAsiaTheme="minorHAnsi"/>
          <w:sz w:val="24"/>
          <w:szCs w:val="24"/>
        </w:rPr>
        <w:t>.</w:t>
      </w:r>
    </w:p>
    <w:p w:rsidR="00133A5F" w:rsidRPr="000C2B00" w:rsidRDefault="00133A5F" w:rsidP="00A92378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Никифорова  В.  В.  Графические  диктанты.  Рабочая  тетрадь. – М.:  </w:t>
      </w:r>
      <w:proofErr w:type="spellStart"/>
      <w:r w:rsidRPr="000C2B00">
        <w:rPr>
          <w:rFonts w:eastAsiaTheme="minorHAnsi"/>
          <w:sz w:val="24"/>
          <w:szCs w:val="24"/>
        </w:rPr>
        <w:t>Вако</w:t>
      </w:r>
      <w:proofErr w:type="spellEnd"/>
      <w:r w:rsidRPr="000C2B00">
        <w:rPr>
          <w:rFonts w:eastAsiaTheme="minorHAnsi"/>
          <w:sz w:val="24"/>
          <w:szCs w:val="24"/>
        </w:rPr>
        <w:t>,  2012.</w:t>
      </w:r>
    </w:p>
    <w:p w:rsidR="00133A5F" w:rsidRPr="000C2B00" w:rsidRDefault="00133A5F" w:rsidP="00A92378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Математика  и  конструирование:  </w:t>
      </w:r>
      <w:r w:rsidR="005767C6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класс / С.  И.  Волкова.  – М.:  Из</w:t>
      </w:r>
      <w:r w:rsidR="00A4096A">
        <w:rPr>
          <w:rFonts w:eastAsiaTheme="minorHAnsi"/>
          <w:sz w:val="24"/>
          <w:szCs w:val="24"/>
        </w:rPr>
        <w:t>дательство  «Просвещение»,  2018</w:t>
      </w:r>
      <w:r w:rsidRPr="000C2B00">
        <w:rPr>
          <w:rFonts w:eastAsiaTheme="minorHAnsi"/>
          <w:sz w:val="24"/>
          <w:szCs w:val="24"/>
        </w:rPr>
        <w:t>.</w:t>
      </w:r>
    </w:p>
    <w:p w:rsidR="00133A5F" w:rsidRPr="000C2B00" w:rsidRDefault="00133A5F" w:rsidP="00A92378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Для  тех,  кто  любит  математику:  </w:t>
      </w:r>
      <w:r w:rsidR="005767C6" w:rsidRPr="000C2B00">
        <w:rPr>
          <w:rFonts w:eastAsiaTheme="minorHAnsi"/>
          <w:sz w:val="24"/>
          <w:szCs w:val="24"/>
        </w:rPr>
        <w:t>4</w:t>
      </w:r>
      <w:r w:rsidRPr="000C2B00">
        <w:rPr>
          <w:rFonts w:eastAsiaTheme="minorHAnsi"/>
          <w:sz w:val="24"/>
          <w:szCs w:val="24"/>
        </w:rPr>
        <w:t xml:space="preserve">  класс / М.  И.  Моро,  С.  И.  Волкова.  – М.:  Из</w:t>
      </w:r>
      <w:r w:rsidR="00A4096A">
        <w:rPr>
          <w:rFonts w:eastAsiaTheme="minorHAnsi"/>
          <w:sz w:val="24"/>
          <w:szCs w:val="24"/>
        </w:rPr>
        <w:t>дательство  «Просвещение»,  2016</w:t>
      </w:r>
      <w:r w:rsidRPr="000C2B00">
        <w:rPr>
          <w:rFonts w:eastAsiaTheme="minorHAnsi"/>
          <w:sz w:val="24"/>
          <w:szCs w:val="24"/>
        </w:rPr>
        <w:t>.</w:t>
      </w:r>
    </w:p>
    <w:p w:rsidR="00A12FD0" w:rsidRPr="000C2B00" w:rsidRDefault="00133A5F" w:rsidP="00A92378">
      <w:pPr>
        <w:numPr>
          <w:ilvl w:val="0"/>
          <w:numId w:val="44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Поурочные  разработки  по  математике:  </w:t>
      </w:r>
      <w:r w:rsidR="005767C6" w:rsidRPr="000C2B00">
        <w:rPr>
          <w:rFonts w:eastAsiaTheme="minorHAnsi"/>
          <w:sz w:val="24"/>
          <w:szCs w:val="24"/>
        </w:rPr>
        <w:t>4</w:t>
      </w:r>
      <w:r w:rsidR="00A4096A">
        <w:rPr>
          <w:rFonts w:eastAsiaTheme="minorHAnsi"/>
          <w:sz w:val="24"/>
          <w:szCs w:val="24"/>
        </w:rPr>
        <w:t xml:space="preserve">   класс. – М.:  </w:t>
      </w:r>
      <w:proofErr w:type="spellStart"/>
      <w:r w:rsidR="00A4096A">
        <w:rPr>
          <w:rFonts w:eastAsiaTheme="minorHAnsi"/>
          <w:sz w:val="24"/>
          <w:szCs w:val="24"/>
        </w:rPr>
        <w:t>Вако</w:t>
      </w:r>
      <w:proofErr w:type="spellEnd"/>
      <w:r w:rsidR="00A4096A">
        <w:rPr>
          <w:rFonts w:eastAsiaTheme="minorHAnsi"/>
          <w:sz w:val="24"/>
          <w:szCs w:val="24"/>
        </w:rPr>
        <w:t>,  2015</w:t>
      </w:r>
      <w:r w:rsidRPr="000C2B00">
        <w:rPr>
          <w:rFonts w:eastAsiaTheme="minorHAnsi"/>
          <w:sz w:val="24"/>
          <w:szCs w:val="24"/>
        </w:rPr>
        <w:t>.</w:t>
      </w:r>
    </w:p>
    <w:p w:rsidR="006A44AD" w:rsidRPr="000C2B00" w:rsidRDefault="006A44AD" w:rsidP="00A92378">
      <w:pPr>
        <w:spacing w:line="240" w:lineRule="auto"/>
        <w:ind w:firstLine="426"/>
        <w:jc w:val="both"/>
        <w:rPr>
          <w:rFonts w:eastAsiaTheme="minorHAnsi"/>
          <w:b/>
          <w:sz w:val="24"/>
          <w:szCs w:val="24"/>
        </w:rPr>
      </w:pPr>
    </w:p>
    <w:p w:rsidR="00133A5F" w:rsidRPr="000C2B00" w:rsidRDefault="00133A5F" w:rsidP="00A92378">
      <w:pPr>
        <w:spacing w:line="240" w:lineRule="auto"/>
        <w:ind w:firstLine="426"/>
        <w:jc w:val="both"/>
        <w:rPr>
          <w:rFonts w:eastAsiaTheme="minorHAnsi"/>
          <w:b/>
          <w:sz w:val="24"/>
          <w:szCs w:val="24"/>
        </w:rPr>
      </w:pPr>
      <w:r w:rsidRPr="000C2B00">
        <w:rPr>
          <w:rFonts w:eastAsiaTheme="minorHAnsi"/>
          <w:b/>
          <w:sz w:val="24"/>
          <w:szCs w:val="24"/>
        </w:rPr>
        <w:t>МУЛЬТИМЕДИА    -   ПОДДЕРЖКА:</w:t>
      </w:r>
    </w:p>
    <w:p w:rsidR="00133A5F" w:rsidRPr="000C2B00" w:rsidRDefault="00133A5F" w:rsidP="00A923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Математика.  3 – 4   класс:  поурочные  планы  по  программе  «Школа  России»  (электронный  ресурс)  -  Волгоград:  Учитель.</w:t>
      </w:r>
    </w:p>
    <w:p w:rsidR="00133A5F" w:rsidRPr="000C2B00" w:rsidRDefault="00133A5F" w:rsidP="00A923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 xml:space="preserve">Математика.  </w:t>
      </w:r>
      <w:proofErr w:type="gramStart"/>
      <w:r w:rsidRPr="000C2B00">
        <w:rPr>
          <w:rFonts w:eastAsiaTheme="minorHAnsi"/>
          <w:sz w:val="24"/>
          <w:szCs w:val="24"/>
        </w:rPr>
        <w:t>Мультимедийное  сопровождение</w:t>
      </w:r>
      <w:proofErr w:type="gramEnd"/>
      <w:r w:rsidRPr="000C2B00">
        <w:rPr>
          <w:rFonts w:eastAsiaTheme="minorHAnsi"/>
          <w:sz w:val="24"/>
          <w:szCs w:val="24"/>
        </w:rPr>
        <w:t xml:space="preserve">  уроков  в  начальной  школе.   (</w:t>
      </w:r>
      <w:proofErr w:type="gramStart"/>
      <w:r w:rsidRPr="000C2B00">
        <w:rPr>
          <w:rFonts w:eastAsiaTheme="minorHAnsi"/>
          <w:sz w:val="24"/>
          <w:szCs w:val="24"/>
        </w:rPr>
        <w:t>электронный  ресурс</w:t>
      </w:r>
      <w:proofErr w:type="gramEnd"/>
      <w:r w:rsidRPr="000C2B00">
        <w:rPr>
          <w:rFonts w:eastAsiaTheme="minorHAnsi"/>
          <w:sz w:val="24"/>
          <w:szCs w:val="24"/>
        </w:rPr>
        <w:t>)  -  Волгоград:  Учитель.</w:t>
      </w:r>
    </w:p>
    <w:p w:rsidR="00133A5F" w:rsidRPr="000C2B00" w:rsidRDefault="00133A5F" w:rsidP="00A923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Личный  архив.</w:t>
      </w:r>
    </w:p>
    <w:p w:rsidR="00133A5F" w:rsidRPr="000C2B00" w:rsidRDefault="00133A5F" w:rsidP="00A923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eastAsiaTheme="minorHAnsi"/>
          <w:sz w:val="24"/>
          <w:szCs w:val="24"/>
        </w:rPr>
      </w:pPr>
      <w:r w:rsidRPr="000C2B00">
        <w:rPr>
          <w:rFonts w:eastAsiaTheme="minorHAnsi"/>
          <w:sz w:val="24"/>
          <w:szCs w:val="24"/>
        </w:rPr>
        <w:t>Интернет.</w:t>
      </w:r>
    </w:p>
    <w:p w:rsidR="00AD0B94" w:rsidRDefault="00AD0B94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AD0B94" w:rsidRDefault="00AD0B94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AD0B94" w:rsidRDefault="00AD0B94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AD0B94" w:rsidRDefault="00AD0B94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AD0B94" w:rsidRDefault="00AD0B94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D7212A" w:rsidRDefault="00D7212A" w:rsidP="00A92378">
      <w:pPr>
        <w:spacing w:line="240" w:lineRule="auto"/>
        <w:ind w:firstLine="426"/>
        <w:jc w:val="center"/>
        <w:rPr>
          <w:b/>
          <w:sz w:val="24"/>
          <w:szCs w:val="24"/>
        </w:rPr>
      </w:pPr>
    </w:p>
    <w:p w:rsidR="00A4096A" w:rsidRDefault="00A4096A" w:rsidP="00A92378">
      <w:pPr>
        <w:spacing w:line="240" w:lineRule="auto"/>
        <w:rPr>
          <w:b/>
          <w:sz w:val="24"/>
          <w:szCs w:val="24"/>
        </w:rPr>
      </w:pPr>
    </w:p>
    <w:p w:rsidR="00A92378" w:rsidRPr="00A82DAB" w:rsidRDefault="00A92378" w:rsidP="00A92378">
      <w:pPr>
        <w:spacing w:after="0" w:line="240" w:lineRule="auto"/>
        <w:ind w:firstLine="1134"/>
        <w:jc w:val="center"/>
        <w:rPr>
          <w:szCs w:val="28"/>
        </w:rPr>
      </w:pPr>
      <w:r w:rsidRPr="00A82DAB">
        <w:rPr>
          <w:b/>
          <w:sz w:val="24"/>
          <w:szCs w:val="24"/>
        </w:rPr>
        <w:lastRenderedPageBreak/>
        <w:t>Календарно – тематическое планирование предметной линии «Математика»</w:t>
      </w:r>
    </w:p>
    <w:p w:rsidR="00A92378" w:rsidRPr="00A82DAB" w:rsidRDefault="00A92378" w:rsidP="00A92378">
      <w:pPr>
        <w:spacing w:after="0" w:line="240" w:lineRule="auto"/>
        <w:jc w:val="center"/>
        <w:rPr>
          <w:b/>
          <w:sz w:val="24"/>
          <w:szCs w:val="24"/>
        </w:rPr>
      </w:pPr>
      <w:r w:rsidRPr="00A82DAB">
        <w:rPr>
          <w:b/>
          <w:sz w:val="24"/>
          <w:szCs w:val="24"/>
        </w:rPr>
        <w:t>в рамках УМК «Шк</w:t>
      </w:r>
      <w:r>
        <w:rPr>
          <w:b/>
          <w:sz w:val="24"/>
          <w:szCs w:val="24"/>
        </w:rPr>
        <w:t xml:space="preserve">ола </w:t>
      </w:r>
      <w:proofErr w:type="gramStart"/>
      <w:r>
        <w:rPr>
          <w:b/>
          <w:sz w:val="24"/>
          <w:szCs w:val="24"/>
        </w:rPr>
        <w:t xml:space="preserve">России»   </w:t>
      </w:r>
      <w:proofErr w:type="gramEnd"/>
      <w:r>
        <w:rPr>
          <w:b/>
          <w:sz w:val="24"/>
          <w:szCs w:val="24"/>
        </w:rPr>
        <w:t xml:space="preserve">в  4  классе   </w:t>
      </w:r>
    </w:p>
    <w:p w:rsidR="00A92378" w:rsidRPr="00A82DAB" w:rsidRDefault="00A92378" w:rsidP="00A92378">
      <w:pPr>
        <w:spacing w:after="0" w:line="240" w:lineRule="auto"/>
        <w:ind w:left="814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tbl>
      <w:tblPr>
        <w:tblW w:w="995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1276"/>
        <w:gridCol w:w="1309"/>
      </w:tblGrid>
      <w:tr w:rsidR="00A92378" w:rsidRPr="00A92378" w:rsidTr="009D38AB">
        <w:trPr>
          <w:trHeight w:val="39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Дата факт.</w:t>
            </w:r>
          </w:p>
        </w:tc>
      </w:tr>
      <w:tr w:rsidR="00A92378" w:rsidRPr="00A92378" w:rsidTr="009D38AB">
        <w:trPr>
          <w:cantSplit/>
          <w:trHeight w:val="367"/>
          <w:jc w:val="center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Числа  от  1  до  1 000  (14</w:t>
            </w:r>
            <w:bookmarkStart w:id="0" w:name="_GoBack"/>
            <w:bookmarkEnd w:id="0"/>
            <w:r w:rsidRPr="00A92378">
              <w:rPr>
                <w:b/>
                <w:sz w:val="24"/>
                <w:szCs w:val="24"/>
              </w:rPr>
              <w:t xml:space="preserve">  час.)</w:t>
            </w:r>
          </w:p>
        </w:tc>
      </w:tr>
      <w:tr w:rsidR="00A92378" w:rsidRPr="00A92378" w:rsidTr="009D38AB">
        <w:trPr>
          <w:cantSplit/>
          <w:trHeight w:val="34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Нумерация. Счет предметов. Разряды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Выражение и его значение. Порядок выполнения действий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before="30"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Алгоритм  письменного  вычитания  трехзначных 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9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Приемы письменного умножения трехзначного числа на однозначное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Свойства умножения.  Умножение   на 0 и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Алгоритм  письменного деления на однозначное число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0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Прием письменного деления на однозначное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7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Прием письменного деления на однозначное число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Прием письменного деления на однозначное число</w:t>
            </w:r>
            <w:r w:rsidRPr="00A92378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53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7212A">
              <w:rPr>
                <w:b/>
                <w:color w:val="000000" w:themeColor="text1"/>
                <w:sz w:val="24"/>
                <w:szCs w:val="24"/>
              </w:rPr>
              <w:t>Входная  контрольная</w:t>
            </w:r>
            <w:proofErr w:type="gramEnd"/>
            <w:r w:rsidRPr="00D7212A">
              <w:rPr>
                <w:b/>
                <w:color w:val="000000" w:themeColor="text1"/>
                <w:sz w:val="24"/>
                <w:szCs w:val="24"/>
              </w:rPr>
              <w:t xml:space="preserve">  работа  №  1  по  теме  «Числа  от  1  до  1000.  Повторение»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9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Сбор и представление данных. Диаграммы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9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Что узнали.  Чему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7"/>
          <w:jc w:val="center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Числа,  которые  больше  1 000  (118  час.)</w:t>
            </w:r>
          </w:p>
        </w:tc>
      </w:tr>
      <w:tr w:rsidR="00A92378" w:rsidRPr="00A92378" w:rsidTr="009D38AB">
        <w:trPr>
          <w:cantSplit/>
          <w:trHeight w:val="294"/>
          <w:jc w:val="center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Нумерация  (12  час.)</w:t>
            </w:r>
          </w:p>
        </w:tc>
      </w:tr>
      <w:tr w:rsidR="00A92378" w:rsidRPr="00A92378" w:rsidTr="009D38AB">
        <w:trPr>
          <w:cantSplit/>
          <w:trHeight w:val="43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Устная нумерация. Класс единиц и класс тысяч. Разряды и классы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Письменная нумерация. Чтение многозначных 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1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Письменная нумерация.  Запись многозначных  чисел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Натуральная последовательность трехзначных чисел. Разрядные слагаемые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5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Сравнение многозначных чисел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1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Увеличение   и уменьшение числа в 10, 100, 1 000 раз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9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Нахождение общего количества единиц какого-либо разряда в данном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1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Класс миллионов и класс миллиардов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62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7212A">
              <w:rPr>
                <w:b/>
                <w:color w:val="000000" w:themeColor="text1"/>
                <w:sz w:val="24"/>
                <w:szCs w:val="24"/>
              </w:rPr>
              <w:t>Контрольная  работа</w:t>
            </w:r>
            <w:proofErr w:type="gramEnd"/>
            <w:r w:rsidRPr="00D7212A">
              <w:rPr>
                <w:b/>
                <w:color w:val="000000" w:themeColor="text1"/>
                <w:sz w:val="24"/>
                <w:szCs w:val="24"/>
              </w:rPr>
              <w:t xml:space="preserve">  №  2   по теме «Числа, которые больше 1 000. Нумерация»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6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Что узнали.  Чему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color w:val="000000" w:themeColor="text1"/>
                <w:sz w:val="24"/>
                <w:szCs w:val="24"/>
              </w:rPr>
            </w:pPr>
            <w:r w:rsidRPr="00D7212A">
              <w:rPr>
                <w:color w:val="000000" w:themeColor="text1"/>
                <w:sz w:val="24"/>
                <w:szCs w:val="24"/>
              </w:rPr>
              <w:t>Проект  №  1   «Числа  вокруг  нас»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2"/>
          <w:jc w:val="center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Величины  (15   час.)</w:t>
            </w:r>
          </w:p>
        </w:tc>
      </w:tr>
      <w:tr w:rsidR="00A92378" w:rsidRPr="00A92378" w:rsidTr="009D38AB">
        <w:trPr>
          <w:cantSplit/>
          <w:trHeight w:val="29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Единицы длины. Километр.  Таблица  единиц  длины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51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Единицы измерения площади. Квадратный километр. Квадратный миллиметр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1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Таблица единиц площади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0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color w:val="000000" w:themeColor="text1"/>
                <w:sz w:val="24"/>
                <w:szCs w:val="24"/>
              </w:rPr>
            </w:pPr>
            <w:r w:rsidRPr="00D7212A">
              <w:rPr>
                <w:b/>
                <w:color w:val="000000" w:themeColor="text1"/>
                <w:sz w:val="24"/>
                <w:szCs w:val="24"/>
              </w:rPr>
              <w:t xml:space="preserve">Контрольная  работа  №  3  по  теме  «Величины»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Палетка. Измерение площади фигуры с помощью палетки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6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Единицы измерения массы: тонна, центнер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19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Таблица единиц массы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7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Единицы времени. Год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Время от 0 часов до 24 часов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Решение задач на время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75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Единицы времени. Секунда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Единицы времени. 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Таблица единиц времени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Что узнали.   Чему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2"/>
          <w:jc w:val="center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92378">
              <w:rPr>
                <w:b/>
                <w:color w:val="000000"/>
                <w:sz w:val="24"/>
                <w:szCs w:val="24"/>
              </w:rPr>
              <w:t>Сложение  и  вычитание  (12  час.)</w:t>
            </w:r>
          </w:p>
        </w:tc>
      </w:tr>
      <w:tr w:rsidR="00A92378" w:rsidRPr="00A92378" w:rsidTr="009D38AB">
        <w:trPr>
          <w:cantSplit/>
          <w:trHeight w:val="36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Устные и письменные приемы вычислений</w:t>
            </w:r>
            <w:r w:rsidRPr="00A92378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2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Вычитание  с  переходом  через  несколько  разрядов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7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Нахождение нескольких  долей целого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задач  на нахождение нескольких  долей целого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Сложение   и вычитание  величин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6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49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Задачи  на уменьшение и увеличение на  несколько  единиц, выраженные  в  косвенной 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9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Что узнали. 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63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color w:val="000000" w:themeColor="text1"/>
                <w:sz w:val="24"/>
                <w:szCs w:val="24"/>
              </w:rPr>
            </w:pPr>
            <w:r w:rsidRPr="00D7212A">
              <w:rPr>
                <w:b/>
                <w:color w:val="000000" w:themeColor="text1"/>
                <w:sz w:val="24"/>
                <w:szCs w:val="24"/>
              </w:rPr>
              <w:t xml:space="preserve">Контрольная </w:t>
            </w:r>
            <w:proofErr w:type="gramStart"/>
            <w:r w:rsidRPr="00D7212A">
              <w:rPr>
                <w:b/>
                <w:color w:val="000000" w:themeColor="text1"/>
                <w:sz w:val="24"/>
                <w:szCs w:val="24"/>
              </w:rPr>
              <w:t>работа  №</w:t>
            </w:r>
            <w:proofErr w:type="gramEnd"/>
            <w:r w:rsidRPr="00D7212A">
              <w:rPr>
                <w:b/>
                <w:color w:val="000000" w:themeColor="text1"/>
                <w:sz w:val="24"/>
                <w:szCs w:val="24"/>
              </w:rPr>
              <w:t xml:space="preserve">  4  по  теме  «Числа,  которые  больше  1 000.  Сложение  и  вычитание»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Анализ контрольной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9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Что узнали.   Чему научились.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2"/>
          <w:jc w:val="center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92378">
              <w:rPr>
                <w:b/>
                <w:color w:val="000000"/>
                <w:sz w:val="24"/>
                <w:szCs w:val="24"/>
              </w:rPr>
              <w:t>Умножение  и  деление  (79  час.)</w:t>
            </w:r>
          </w:p>
        </w:tc>
      </w:tr>
      <w:tr w:rsidR="00A92378" w:rsidRPr="00A92378" w:rsidTr="009D38AB">
        <w:trPr>
          <w:cantSplit/>
          <w:trHeight w:val="31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Приемы устного и письменного умножения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9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Письменные приемы умножения многозначных чисел на однозначное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61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Письменные приемы умножения многозначных чисел на однозначное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8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59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color w:val="000000" w:themeColor="text1"/>
                <w:sz w:val="24"/>
                <w:szCs w:val="24"/>
              </w:rPr>
            </w:pPr>
            <w:r w:rsidRPr="00D7212A">
              <w:rPr>
                <w:b/>
                <w:color w:val="000000" w:themeColor="text1"/>
                <w:sz w:val="24"/>
                <w:szCs w:val="24"/>
              </w:rPr>
              <w:t>Контрольная  работа  №  5  по  теме  «Умножение»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3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Свойства  действия  деления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2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Прием письменного деления многозначного числа на однозначное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7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Прием письменного деления многозначного числа на однозначное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65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Задачи  на  увеличение  и  уменьшение  числа  в  несколько  раз,  выраженные  в  косвенной 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Письменные  приемы</w:t>
            </w:r>
            <w:proofErr w:type="gramEnd"/>
            <w:r w:rsidRPr="00A92378">
              <w:rPr>
                <w:sz w:val="24"/>
                <w:szCs w:val="24"/>
              </w:rPr>
              <w:t xml:space="preserve">  деления.  Решение 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6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0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69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50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color w:val="000000" w:themeColor="text1"/>
                <w:sz w:val="24"/>
                <w:szCs w:val="24"/>
              </w:rPr>
            </w:pPr>
            <w:r w:rsidRPr="00D7212A">
              <w:rPr>
                <w:b/>
                <w:color w:val="000000" w:themeColor="text1"/>
                <w:sz w:val="24"/>
                <w:szCs w:val="24"/>
              </w:rPr>
              <w:t>Контрольная  работа  №  6  по  теме  «Умножение  и  деление  на  однозначное  число»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9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Проверим  себя  и  оценим  свои  достижения  по  теме  «Умножение  и  деление»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Скорость.  Единицы  скорости.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6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 задач  на  движение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 задач  на  движение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 задач  на  движение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79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Умножение  числа  на  произведение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 умножение  на  числа,  оканчивающиеся 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 умножение  на  числа,  оканчивающиеся 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 задач  на  встречное  движение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0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Перестановка   и группировка множителей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9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rPr>
                <w:b/>
                <w:color w:val="000000" w:themeColor="text1"/>
                <w:sz w:val="24"/>
                <w:szCs w:val="24"/>
              </w:rPr>
            </w:pPr>
            <w:r w:rsidRPr="00D7212A">
              <w:rPr>
                <w:b/>
                <w:color w:val="000000" w:themeColor="text1"/>
                <w:sz w:val="24"/>
                <w:szCs w:val="24"/>
              </w:rPr>
              <w:t>Контрольная  работа  №  7   по теме «Умножение чисел, оканчивающихся нулями»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0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89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Деление с остатком на 10, 100 и 1 000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5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Задачи на нахождение четвертого пропорционального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 деление  на  числа,  оканчивающиеся 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 деление  на  числа,  оканчивающиеся 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 деление  на  числа,  оканчивающиеся 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0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 деление  на  числа,  оканчивающиеся  нулями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Задачи  на  движение  в  противоположных  направлениях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51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 xml:space="preserve">.  </w:t>
            </w:r>
            <w:proofErr w:type="gramStart"/>
            <w:r w:rsidRPr="00A92378">
              <w:rPr>
                <w:sz w:val="24"/>
                <w:szCs w:val="24"/>
              </w:rPr>
              <w:t>Чему  научились</w:t>
            </w:r>
            <w:proofErr w:type="gramEnd"/>
          </w:p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color w:val="000000" w:themeColor="text1"/>
                <w:sz w:val="24"/>
                <w:szCs w:val="24"/>
              </w:rPr>
            </w:pPr>
            <w:r w:rsidRPr="00D7212A">
              <w:rPr>
                <w:color w:val="000000" w:themeColor="text1"/>
                <w:sz w:val="24"/>
                <w:szCs w:val="24"/>
              </w:rPr>
              <w:t>Проект  №  2  «Математика вокруг нас»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8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Умножение  числа  на  сумму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3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Прием устного умножения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75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65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99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7212A">
              <w:rPr>
                <w:b/>
                <w:color w:val="000000" w:themeColor="text1"/>
                <w:sz w:val="24"/>
                <w:szCs w:val="24"/>
              </w:rPr>
              <w:t>Контрольная  работа</w:t>
            </w:r>
            <w:proofErr w:type="gramEnd"/>
            <w:r w:rsidRPr="00D7212A">
              <w:rPr>
                <w:b/>
                <w:color w:val="000000" w:themeColor="text1"/>
                <w:sz w:val="24"/>
                <w:szCs w:val="24"/>
              </w:rPr>
              <w:t xml:space="preserve">  №  8  по  теме  «Числа,  которые  больше  1 000.  Умножение  и  деление»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7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1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умножение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задач на нахождение  неизвестных по двум разностям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Решение задач  изученных  видов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умножение   на трехзначное 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умножение   на трехзначное 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49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color w:val="000000" w:themeColor="text1"/>
                <w:sz w:val="24"/>
                <w:szCs w:val="24"/>
              </w:rPr>
            </w:pPr>
            <w:r w:rsidRPr="00D7212A">
              <w:rPr>
                <w:b/>
                <w:color w:val="000000" w:themeColor="text1"/>
                <w:sz w:val="24"/>
                <w:szCs w:val="24"/>
              </w:rPr>
              <w:t>Контрольная  работа  № 9  по  теме  «Умножение  на  двузначное  и  трехзначное  число»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18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109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7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3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0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9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0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1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119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17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  на двузначное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07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2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0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9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129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D7212A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color w:val="000000" w:themeColor="text1"/>
                <w:sz w:val="24"/>
                <w:szCs w:val="24"/>
              </w:rPr>
            </w:pPr>
            <w:r w:rsidRPr="00D7212A">
              <w:rPr>
                <w:b/>
                <w:color w:val="000000" w:themeColor="text1"/>
                <w:sz w:val="24"/>
                <w:szCs w:val="24"/>
              </w:rPr>
              <w:t>Годовая  контрольная  работа  № 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9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Анализ  контрольной</w:t>
            </w:r>
            <w:proofErr w:type="gramEnd"/>
            <w:r w:rsidRPr="00A92378">
              <w:rPr>
                <w:sz w:val="24"/>
                <w:szCs w:val="24"/>
              </w:rPr>
              <w:t xml:space="preserve">  работы.  Работа  над  ошибками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5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42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 w:rsidRPr="00A92378">
              <w:rPr>
                <w:sz w:val="24"/>
                <w:szCs w:val="24"/>
              </w:rPr>
              <w:t>Что  узнали</w:t>
            </w:r>
            <w:proofErr w:type="gramEnd"/>
            <w:r w:rsidRPr="00A92378">
              <w:rPr>
                <w:sz w:val="24"/>
                <w:szCs w:val="24"/>
              </w:rPr>
              <w:t>.  Чему  научились.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28"/>
          <w:jc w:val="center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sz w:val="24"/>
                <w:szCs w:val="24"/>
              </w:rPr>
            </w:pPr>
            <w:r w:rsidRPr="00A92378">
              <w:rPr>
                <w:b/>
                <w:sz w:val="24"/>
                <w:szCs w:val="24"/>
              </w:rPr>
              <w:t>Странички  для  любознательных  (4  час.)</w:t>
            </w:r>
          </w:p>
        </w:tc>
      </w:tr>
      <w:tr w:rsidR="00A92378" w:rsidRPr="00A92378" w:rsidTr="009D38AB">
        <w:trPr>
          <w:cantSplit/>
          <w:trHeight w:val="31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Странички  для  любознательных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202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Странички  для  любознательных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16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Странички  для  любознательных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2378" w:rsidRPr="00A92378" w:rsidTr="009D38AB">
        <w:trPr>
          <w:cantSplit/>
          <w:trHeight w:val="374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>136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92378">
              <w:rPr>
                <w:sz w:val="24"/>
                <w:szCs w:val="24"/>
              </w:rPr>
              <w:t xml:space="preserve">Странички  для  любознательных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378" w:rsidRPr="00A92378" w:rsidRDefault="00A92378" w:rsidP="009D38A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A92378" w:rsidRPr="00A82DAB" w:rsidRDefault="00A92378" w:rsidP="00A92378">
      <w:bookmarkStart w:id="1" w:name="_Toc318846850"/>
      <w:bookmarkEnd w:id="1"/>
    </w:p>
    <w:p w:rsidR="00A92378" w:rsidRDefault="00A92378" w:rsidP="00A92378"/>
    <w:p w:rsidR="00A92378" w:rsidRDefault="00A92378" w:rsidP="00A92378">
      <w:pPr>
        <w:spacing w:line="240" w:lineRule="auto"/>
        <w:rPr>
          <w:b/>
          <w:sz w:val="24"/>
          <w:szCs w:val="24"/>
        </w:rPr>
      </w:pPr>
    </w:p>
    <w:sectPr w:rsidR="00A92378" w:rsidSect="00A92378">
      <w:footerReference w:type="default" r:id="rId8"/>
      <w:pgSz w:w="11906" w:h="16838"/>
      <w:pgMar w:top="851" w:right="567" w:bottom="709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1F" w:rsidRDefault="005B591F" w:rsidP="004B54D5">
      <w:pPr>
        <w:spacing w:after="0" w:line="240" w:lineRule="auto"/>
      </w:pPr>
      <w:r>
        <w:separator/>
      </w:r>
    </w:p>
  </w:endnote>
  <w:endnote w:type="continuationSeparator" w:id="0">
    <w:p w:rsidR="005B591F" w:rsidRDefault="005B591F" w:rsidP="004B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0C" w:rsidRDefault="00467D0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1F" w:rsidRDefault="005B591F" w:rsidP="004B54D5">
      <w:pPr>
        <w:spacing w:after="0" w:line="240" w:lineRule="auto"/>
      </w:pPr>
      <w:r>
        <w:separator/>
      </w:r>
    </w:p>
  </w:footnote>
  <w:footnote w:type="continuationSeparator" w:id="0">
    <w:p w:rsidR="005B591F" w:rsidRDefault="005B591F" w:rsidP="004B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F91"/>
    <w:multiLevelType w:val="hybridMultilevel"/>
    <w:tmpl w:val="AB4CE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5A6"/>
    <w:multiLevelType w:val="hybridMultilevel"/>
    <w:tmpl w:val="8C1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3C2A"/>
    <w:multiLevelType w:val="hybridMultilevel"/>
    <w:tmpl w:val="C6DA3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75F4"/>
    <w:multiLevelType w:val="hybridMultilevel"/>
    <w:tmpl w:val="ECCA9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516DF"/>
    <w:multiLevelType w:val="hybridMultilevel"/>
    <w:tmpl w:val="5AA83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04C58"/>
    <w:multiLevelType w:val="hybridMultilevel"/>
    <w:tmpl w:val="E2F8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161B3"/>
    <w:multiLevelType w:val="hybridMultilevel"/>
    <w:tmpl w:val="C03C4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246DA"/>
    <w:multiLevelType w:val="hybridMultilevel"/>
    <w:tmpl w:val="1180C36A"/>
    <w:lvl w:ilvl="0" w:tplc="BE96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B3693"/>
    <w:multiLevelType w:val="hybridMultilevel"/>
    <w:tmpl w:val="BEBCE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92B4F"/>
    <w:multiLevelType w:val="hybridMultilevel"/>
    <w:tmpl w:val="7CA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A6E8C"/>
    <w:multiLevelType w:val="hybridMultilevel"/>
    <w:tmpl w:val="921A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B2768"/>
    <w:multiLevelType w:val="hybridMultilevel"/>
    <w:tmpl w:val="1BFA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7404F"/>
    <w:multiLevelType w:val="hybridMultilevel"/>
    <w:tmpl w:val="F484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57493"/>
    <w:multiLevelType w:val="hybridMultilevel"/>
    <w:tmpl w:val="FEB8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12C6600">
      <w:start w:val="27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D759A"/>
    <w:multiLevelType w:val="hybridMultilevel"/>
    <w:tmpl w:val="B8D41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119FA"/>
    <w:multiLevelType w:val="hybridMultilevel"/>
    <w:tmpl w:val="9A4E17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977B43"/>
    <w:multiLevelType w:val="hybridMultilevel"/>
    <w:tmpl w:val="234EC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725F8"/>
    <w:multiLevelType w:val="hybridMultilevel"/>
    <w:tmpl w:val="FD2C38E8"/>
    <w:lvl w:ilvl="0" w:tplc="7E224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54EC1"/>
    <w:multiLevelType w:val="hybridMultilevel"/>
    <w:tmpl w:val="107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4207A"/>
    <w:multiLevelType w:val="hybridMultilevel"/>
    <w:tmpl w:val="39D27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D798D"/>
    <w:multiLevelType w:val="hybridMultilevel"/>
    <w:tmpl w:val="BDB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0607F"/>
    <w:multiLevelType w:val="hybridMultilevel"/>
    <w:tmpl w:val="50ECE6C4"/>
    <w:lvl w:ilvl="0" w:tplc="BE96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F6C56"/>
    <w:multiLevelType w:val="hybridMultilevel"/>
    <w:tmpl w:val="CD12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095996"/>
    <w:multiLevelType w:val="hybridMultilevel"/>
    <w:tmpl w:val="1A881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078DD"/>
    <w:multiLevelType w:val="hybridMultilevel"/>
    <w:tmpl w:val="25FE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E789A"/>
    <w:multiLevelType w:val="hybridMultilevel"/>
    <w:tmpl w:val="1180C36A"/>
    <w:lvl w:ilvl="0" w:tplc="BE96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806BC"/>
    <w:multiLevelType w:val="hybridMultilevel"/>
    <w:tmpl w:val="16F6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D4AB1"/>
    <w:multiLevelType w:val="hybridMultilevel"/>
    <w:tmpl w:val="7494A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1A1F89"/>
    <w:multiLevelType w:val="hybridMultilevel"/>
    <w:tmpl w:val="A2868CE4"/>
    <w:lvl w:ilvl="0" w:tplc="C75CC336">
      <w:start w:val="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575420D"/>
    <w:multiLevelType w:val="hybridMultilevel"/>
    <w:tmpl w:val="4BE4E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7D3919"/>
    <w:multiLevelType w:val="hybridMultilevel"/>
    <w:tmpl w:val="A3E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B20FA0"/>
    <w:multiLevelType w:val="hybridMultilevel"/>
    <w:tmpl w:val="1B68C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DF2F54"/>
    <w:multiLevelType w:val="hybridMultilevel"/>
    <w:tmpl w:val="AEACA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1B22F4"/>
    <w:multiLevelType w:val="hybridMultilevel"/>
    <w:tmpl w:val="0B447EE6"/>
    <w:lvl w:ilvl="0" w:tplc="BE96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910561"/>
    <w:multiLevelType w:val="multilevel"/>
    <w:tmpl w:val="17D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753A59"/>
    <w:multiLevelType w:val="hybridMultilevel"/>
    <w:tmpl w:val="39AA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A872DB"/>
    <w:multiLevelType w:val="hybridMultilevel"/>
    <w:tmpl w:val="148A7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1B5A69"/>
    <w:multiLevelType w:val="hybridMultilevel"/>
    <w:tmpl w:val="5178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2B77BA"/>
    <w:multiLevelType w:val="hybridMultilevel"/>
    <w:tmpl w:val="FA52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3724DF"/>
    <w:multiLevelType w:val="hybridMultilevel"/>
    <w:tmpl w:val="56AEA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4841A1"/>
    <w:multiLevelType w:val="hybridMultilevel"/>
    <w:tmpl w:val="E39A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D4566"/>
    <w:multiLevelType w:val="hybridMultilevel"/>
    <w:tmpl w:val="7AD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E53F0"/>
    <w:multiLevelType w:val="hybridMultilevel"/>
    <w:tmpl w:val="ECA4CFCC"/>
    <w:lvl w:ilvl="0" w:tplc="600E91A4">
      <w:start w:val="6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3DB11D4"/>
    <w:multiLevelType w:val="hybridMultilevel"/>
    <w:tmpl w:val="37BC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07D32"/>
    <w:multiLevelType w:val="hybridMultilevel"/>
    <w:tmpl w:val="75022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A11374"/>
    <w:multiLevelType w:val="hybridMultilevel"/>
    <w:tmpl w:val="0626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F45D95"/>
    <w:multiLevelType w:val="hybridMultilevel"/>
    <w:tmpl w:val="A8E0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4F7631"/>
    <w:multiLevelType w:val="hybridMultilevel"/>
    <w:tmpl w:val="2620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EF6A5E"/>
    <w:multiLevelType w:val="hybridMultilevel"/>
    <w:tmpl w:val="DE24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DE29D4"/>
    <w:multiLevelType w:val="hybridMultilevel"/>
    <w:tmpl w:val="DD8CD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1E5C5B"/>
    <w:multiLevelType w:val="hybridMultilevel"/>
    <w:tmpl w:val="D7EE5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A63AB6"/>
    <w:multiLevelType w:val="hybridMultilevel"/>
    <w:tmpl w:val="CC7C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C50139"/>
    <w:multiLevelType w:val="hybridMultilevel"/>
    <w:tmpl w:val="07F6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20B3A"/>
    <w:multiLevelType w:val="hybridMultilevel"/>
    <w:tmpl w:val="4A3C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5D6F62E">
      <w:start w:val="5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284E7E"/>
    <w:multiLevelType w:val="hybridMultilevel"/>
    <w:tmpl w:val="17B60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AA03DA"/>
    <w:multiLevelType w:val="hybridMultilevel"/>
    <w:tmpl w:val="CC346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0E76AB"/>
    <w:multiLevelType w:val="hybridMultilevel"/>
    <w:tmpl w:val="AE3A7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EA5FD6"/>
    <w:multiLevelType w:val="hybridMultilevel"/>
    <w:tmpl w:val="DD30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03CE2"/>
    <w:multiLevelType w:val="hybridMultilevel"/>
    <w:tmpl w:val="B9021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9F5AFD"/>
    <w:multiLevelType w:val="hybridMultilevel"/>
    <w:tmpl w:val="D778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F65C85"/>
    <w:multiLevelType w:val="hybridMultilevel"/>
    <w:tmpl w:val="443AD1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00A56B2"/>
    <w:multiLevelType w:val="hybridMultilevel"/>
    <w:tmpl w:val="8C1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49557A"/>
    <w:multiLevelType w:val="hybridMultilevel"/>
    <w:tmpl w:val="C2744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086D6B"/>
    <w:multiLevelType w:val="hybridMultilevel"/>
    <w:tmpl w:val="DE24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3B1B98"/>
    <w:multiLevelType w:val="hybridMultilevel"/>
    <w:tmpl w:val="6F6E71CC"/>
    <w:lvl w:ilvl="0" w:tplc="A2FE73BC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23F7F28"/>
    <w:multiLevelType w:val="hybridMultilevel"/>
    <w:tmpl w:val="D0664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DE537B"/>
    <w:multiLevelType w:val="hybridMultilevel"/>
    <w:tmpl w:val="0B447EE6"/>
    <w:lvl w:ilvl="0" w:tplc="BE96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0A444A"/>
    <w:multiLevelType w:val="multilevel"/>
    <w:tmpl w:val="277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5C65A2D"/>
    <w:multiLevelType w:val="hybridMultilevel"/>
    <w:tmpl w:val="97E6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304497"/>
    <w:multiLevelType w:val="hybridMultilevel"/>
    <w:tmpl w:val="2EE2E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2D70B2"/>
    <w:multiLevelType w:val="hybridMultilevel"/>
    <w:tmpl w:val="7478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EB74CA"/>
    <w:multiLevelType w:val="hybridMultilevel"/>
    <w:tmpl w:val="50ECE6C4"/>
    <w:lvl w:ilvl="0" w:tplc="BE96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F4412D"/>
    <w:multiLevelType w:val="hybridMultilevel"/>
    <w:tmpl w:val="39F0F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993DC2"/>
    <w:multiLevelType w:val="hybridMultilevel"/>
    <w:tmpl w:val="16F6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126B4"/>
    <w:multiLevelType w:val="hybridMultilevel"/>
    <w:tmpl w:val="E39A3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3540CF"/>
    <w:multiLevelType w:val="hybridMultilevel"/>
    <w:tmpl w:val="31A4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91B3E"/>
    <w:multiLevelType w:val="hybridMultilevel"/>
    <w:tmpl w:val="B4BC0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AA21D5"/>
    <w:multiLevelType w:val="hybridMultilevel"/>
    <w:tmpl w:val="3C10C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613AD1"/>
    <w:multiLevelType w:val="hybridMultilevel"/>
    <w:tmpl w:val="AC82A942"/>
    <w:lvl w:ilvl="0" w:tplc="C2222200">
      <w:start w:val="60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B7F392F"/>
    <w:multiLevelType w:val="hybridMultilevel"/>
    <w:tmpl w:val="20060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D80B17"/>
    <w:multiLevelType w:val="hybridMultilevel"/>
    <w:tmpl w:val="3DDEFB66"/>
    <w:lvl w:ilvl="0" w:tplc="41BACC5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E4759C3"/>
    <w:multiLevelType w:val="hybridMultilevel"/>
    <w:tmpl w:val="C3B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AD25EE"/>
    <w:multiLevelType w:val="hybridMultilevel"/>
    <w:tmpl w:val="E2F8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562E73"/>
    <w:multiLevelType w:val="hybridMultilevel"/>
    <w:tmpl w:val="56B85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8F3349"/>
    <w:multiLevelType w:val="hybridMultilevel"/>
    <w:tmpl w:val="97E6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E167D4"/>
    <w:multiLevelType w:val="hybridMultilevel"/>
    <w:tmpl w:val="D55C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EF1164"/>
    <w:multiLevelType w:val="hybridMultilevel"/>
    <w:tmpl w:val="9484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9449A3"/>
    <w:multiLevelType w:val="hybridMultilevel"/>
    <w:tmpl w:val="565A0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943626"/>
    <w:multiLevelType w:val="hybridMultilevel"/>
    <w:tmpl w:val="2676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2104AB"/>
    <w:multiLevelType w:val="hybridMultilevel"/>
    <w:tmpl w:val="6348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BC55AC"/>
    <w:multiLevelType w:val="hybridMultilevel"/>
    <w:tmpl w:val="E66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0"/>
  </w:num>
  <w:num w:numId="3">
    <w:abstractNumId w:val="43"/>
  </w:num>
  <w:num w:numId="4">
    <w:abstractNumId w:val="50"/>
  </w:num>
  <w:num w:numId="5">
    <w:abstractNumId w:val="88"/>
  </w:num>
  <w:num w:numId="6">
    <w:abstractNumId w:val="20"/>
  </w:num>
  <w:num w:numId="7">
    <w:abstractNumId w:val="24"/>
  </w:num>
  <w:num w:numId="8">
    <w:abstractNumId w:val="27"/>
  </w:num>
  <w:num w:numId="9">
    <w:abstractNumId w:val="31"/>
  </w:num>
  <w:num w:numId="10">
    <w:abstractNumId w:val="36"/>
  </w:num>
  <w:num w:numId="11">
    <w:abstractNumId w:val="77"/>
  </w:num>
  <w:num w:numId="12">
    <w:abstractNumId w:val="87"/>
  </w:num>
  <w:num w:numId="13">
    <w:abstractNumId w:val="49"/>
  </w:num>
  <w:num w:numId="14">
    <w:abstractNumId w:val="39"/>
  </w:num>
  <w:num w:numId="15">
    <w:abstractNumId w:val="76"/>
  </w:num>
  <w:num w:numId="16">
    <w:abstractNumId w:val="29"/>
  </w:num>
  <w:num w:numId="17">
    <w:abstractNumId w:val="35"/>
  </w:num>
  <w:num w:numId="18">
    <w:abstractNumId w:val="74"/>
  </w:num>
  <w:num w:numId="19">
    <w:abstractNumId w:val="75"/>
  </w:num>
  <w:num w:numId="20">
    <w:abstractNumId w:val="53"/>
  </w:num>
  <w:num w:numId="21">
    <w:abstractNumId w:val="89"/>
  </w:num>
  <w:num w:numId="22">
    <w:abstractNumId w:val="64"/>
  </w:num>
  <w:num w:numId="23">
    <w:abstractNumId w:val="37"/>
  </w:num>
  <w:num w:numId="24">
    <w:abstractNumId w:val="28"/>
  </w:num>
  <w:num w:numId="25">
    <w:abstractNumId w:val="80"/>
  </w:num>
  <w:num w:numId="26">
    <w:abstractNumId w:val="10"/>
  </w:num>
  <w:num w:numId="27">
    <w:abstractNumId w:val="52"/>
  </w:num>
  <w:num w:numId="28">
    <w:abstractNumId w:val="19"/>
  </w:num>
  <w:num w:numId="29">
    <w:abstractNumId w:val="40"/>
  </w:num>
  <w:num w:numId="30">
    <w:abstractNumId w:val="85"/>
  </w:num>
  <w:num w:numId="31">
    <w:abstractNumId w:val="86"/>
  </w:num>
  <w:num w:numId="32">
    <w:abstractNumId w:val="11"/>
  </w:num>
  <w:num w:numId="33">
    <w:abstractNumId w:val="45"/>
  </w:num>
  <w:num w:numId="34">
    <w:abstractNumId w:val="70"/>
  </w:num>
  <w:num w:numId="35">
    <w:abstractNumId w:val="81"/>
  </w:num>
  <w:num w:numId="36">
    <w:abstractNumId w:val="46"/>
  </w:num>
  <w:num w:numId="37">
    <w:abstractNumId w:val="59"/>
  </w:num>
  <w:num w:numId="38">
    <w:abstractNumId w:val="13"/>
  </w:num>
  <w:num w:numId="39">
    <w:abstractNumId w:val="22"/>
  </w:num>
  <w:num w:numId="40">
    <w:abstractNumId w:val="3"/>
  </w:num>
  <w:num w:numId="41">
    <w:abstractNumId w:val="9"/>
  </w:num>
  <w:num w:numId="42">
    <w:abstractNumId w:val="57"/>
  </w:num>
  <w:num w:numId="43">
    <w:abstractNumId w:val="47"/>
  </w:num>
  <w:num w:numId="44">
    <w:abstractNumId w:val="90"/>
  </w:num>
  <w:num w:numId="45">
    <w:abstractNumId w:val="0"/>
  </w:num>
  <w:num w:numId="46">
    <w:abstractNumId w:val="62"/>
  </w:num>
  <w:num w:numId="47">
    <w:abstractNumId w:val="72"/>
  </w:num>
  <w:num w:numId="48">
    <w:abstractNumId w:val="65"/>
  </w:num>
  <w:num w:numId="49">
    <w:abstractNumId w:val="83"/>
  </w:num>
  <w:num w:numId="50">
    <w:abstractNumId w:val="8"/>
  </w:num>
  <w:num w:numId="51">
    <w:abstractNumId w:val="14"/>
  </w:num>
  <w:num w:numId="52">
    <w:abstractNumId w:val="55"/>
  </w:num>
  <w:num w:numId="53">
    <w:abstractNumId w:val="32"/>
  </w:num>
  <w:num w:numId="54">
    <w:abstractNumId w:val="58"/>
  </w:num>
  <w:num w:numId="55">
    <w:abstractNumId w:val="79"/>
  </w:num>
  <w:num w:numId="56">
    <w:abstractNumId w:val="38"/>
  </w:num>
  <w:num w:numId="57">
    <w:abstractNumId w:val="2"/>
  </w:num>
  <w:num w:numId="58">
    <w:abstractNumId w:val="4"/>
  </w:num>
  <w:num w:numId="59">
    <w:abstractNumId w:val="56"/>
  </w:num>
  <w:num w:numId="60">
    <w:abstractNumId w:val="69"/>
  </w:num>
  <w:num w:numId="61">
    <w:abstractNumId w:val="16"/>
  </w:num>
  <w:num w:numId="62">
    <w:abstractNumId w:val="6"/>
  </w:num>
  <w:num w:numId="63">
    <w:abstractNumId w:val="54"/>
  </w:num>
  <w:num w:numId="64">
    <w:abstractNumId w:val="23"/>
  </w:num>
  <w:num w:numId="65">
    <w:abstractNumId w:val="26"/>
  </w:num>
  <w:num w:numId="66">
    <w:abstractNumId w:val="73"/>
  </w:num>
  <w:num w:numId="67">
    <w:abstractNumId w:val="51"/>
  </w:num>
  <w:num w:numId="68">
    <w:abstractNumId w:val="15"/>
  </w:num>
  <w:num w:numId="69">
    <w:abstractNumId w:val="17"/>
  </w:num>
  <w:num w:numId="70">
    <w:abstractNumId w:val="33"/>
  </w:num>
  <w:num w:numId="71">
    <w:abstractNumId w:val="66"/>
  </w:num>
  <w:num w:numId="72">
    <w:abstractNumId w:val="21"/>
  </w:num>
  <w:num w:numId="73">
    <w:abstractNumId w:val="71"/>
  </w:num>
  <w:num w:numId="74">
    <w:abstractNumId w:val="7"/>
  </w:num>
  <w:num w:numId="75">
    <w:abstractNumId w:val="25"/>
  </w:num>
  <w:num w:numId="76">
    <w:abstractNumId w:val="12"/>
  </w:num>
  <w:num w:numId="77">
    <w:abstractNumId w:val="41"/>
  </w:num>
  <w:num w:numId="78">
    <w:abstractNumId w:val="61"/>
  </w:num>
  <w:num w:numId="79">
    <w:abstractNumId w:val="1"/>
  </w:num>
  <w:num w:numId="80">
    <w:abstractNumId w:val="42"/>
  </w:num>
  <w:num w:numId="81">
    <w:abstractNumId w:val="78"/>
  </w:num>
  <w:num w:numId="82">
    <w:abstractNumId w:val="84"/>
  </w:num>
  <w:num w:numId="83">
    <w:abstractNumId w:val="68"/>
  </w:num>
  <w:num w:numId="84">
    <w:abstractNumId w:val="48"/>
  </w:num>
  <w:num w:numId="85">
    <w:abstractNumId w:val="63"/>
  </w:num>
  <w:num w:numId="86">
    <w:abstractNumId w:val="5"/>
  </w:num>
  <w:num w:numId="87">
    <w:abstractNumId w:val="82"/>
  </w:num>
  <w:num w:numId="88">
    <w:abstractNumId w:val="30"/>
  </w:num>
  <w:num w:numId="89">
    <w:abstractNumId w:val="44"/>
  </w:num>
  <w:num w:numId="90">
    <w:abstractNumId w:val="34"/>
  </w:num>
  <w:num w:numId="91">
    <w:abstractNumId w:val="6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8F"/>
    <w:rsid w:val="00000C1C"/>
    <w:rsid w:val="0000426C"/>
    <w:rsid w:val="00007D5C"/>
    <w:rsid w:val="000146B8"/>
    <w:rsid w:val="00023E5B"/>
    <w:rsid w:val="00024E7B"/>
    <w:rsid w:val="00026121"/>
    <w:rsid w:val="00030466"/>
    <w:rsid w:val="00031D30"/>
    <w:rsid w:val="0003616F"/>
    <w:rsid w:val="0003702F"/>
    <w:rsid w:val="00044757"/>
    <w:rsid w:val="00055F01"/>
    <w:rsid w:val="000567A2"/>
    <w:rsid w:val="00067334"/>
    <w:rsid w:val="00071940"/>
    <w:rsid w:val="00074559"/>
    <w:rsid w:val="00082A52"/>
    <w:rsid w:val="00095FC8"/>
    <w:rsid w:val="00097494"/>
    <w:rsid w:val="000A094B"/>
    <w:rsid w:val="000A5DF7"/>
    <w:rsid w:val="000A69A8"/>
    <w:rsid w:val="000B481B"/>
    <w:rsid w:val="000B53F9"/>
    <w:rsid w:val="000B7957"/>
    <w:rsid w:val="000C0EB8"/>
    <w:rsid w:val="000C1706"/>
    <w:rsid w:val="000C20C7"/>
    <w:rsid w:val="000C2B00"/>
    <w:rsid w:val="000D0B88"/>
    <w:rsid w:val="000D2AC5"/>
    <w:rsid w:val="000E07CC"/>
    <w:rsid w:val="000E4878"/>
    <w:rsid w:val="000F1619"/>
    <w:rsid w:val="000F21C9"/>
    <w:rsid w:val="000F256A"/>
    <w:rsid w:val="001016A5"/>
    <w:rsid w:val="0011166A"/>
    <w:rsid w:val="001119D3"/>
    <w:rsid w:val="00113640"/>
    <w:rsid w:val="00117B52"/>
    <w:rsid w:val="00117BF7"/>
    <w:rsid w:val="00121D37"/>
    <w:rsid w:val="00127990"/>
    <w:rsid w:val="00131D58"/>
    <w:rsid w:val="00133A5F"/>
    <w:rsid w:val="001414D8"/>
    <w:rsid w:val="00146497"/>
    <w:rsid w:val="00150422"/>
    <w:rsid w:val="001670F6"/>
    <w:rsid w:val="001707F3"/>
    <w:rsid w:val="00173C0F"/>
    <w:rsid w:val="00176569"/>
    <w:rsid w:val="00177C84"/>
    <w:rsid w:val="001800AE"/>
    <w:rsid w:val="00181C9B"/>
    <w:rsid w:val="00182E4F"/>
    <w:rsid w:val="00186348"/>
    <w:rsid w:val="00187ACA"/>
    <w:rsid w:val="00190B08"/>
    <w:rsid w:val="00191E77"/>
    <w:rsid w:val="00194C33"/>
    <w:rsid w:val="001A1022"/>
    <w:rsid w:val="001B1459"/>
    <w:rsid w:val="001B3DB6"/>
    <w:rsid w:val="001B6AE6"/>
    <w:rsid w:val="001B73C1"/>
    <w:rsid w:val="001B7445"/>
    <w:rsid w:val="001C2B48"/>
    <w:rsid w:val="001D2C0A"/>
    <w:rsid w:val="001D6FDE"/>
    <w:rsid w:val="001D7BE4"/>
    <w:rsid w:val="001E2B0C"/>
    <w:rsid w:val="001E3179"/>
    <w:rsid w:val="001E3D2B"/>
    <w:rsid w:val="001F5392"/>
    <w:rsid w:val="001F59B3"/>
    <w:rsid w:val="001F7433"/>
    <w:rsid w:val="0020110D"/>
    <w:rsid w:val="00202630"/>
    <w:rsid w:val="002101CD"/>
    <w:rsid w:val="00211233"/>
    <w:rsid w:val="0021218C"/>
    <w:rsid w:val="00220630"/>
    <w:rsid w:val="002257E0"/>
    <w:rsid w:val="002271C6"/>
    <w:rsid w:val="002331CA"/>
    <w:rsid w:val="00241FAF"/>
    <w:rsid w:val="00243746"/>
    <w:rsid w:val="00251AF0"/>
    <w:rsid w:val="00256140"/>
    <w:rsid w:val="00270189"/>
    <w:rsid w:val="002800EE"/>
    <w:rsid w:val="00282A4E"/>
    <w:rsid w:val="00287C6E"/>
    <w:rsid w:val="002A36B5"/>
    <w:rsid w:val="002B1648"/>
    <w:rsid w:val="002B3E1D"/>
    <w:rsid w:val="002B6CA7"/>
    <w:rsid w:val="002C3CF7"/>
    <w:rsid w:val="002C6626"/>
    <w:rsid w:val="002C6D31"/>
    <w:rsid w:val="002D071E"/>
    <w:rsid w:val="002D2172"/>
    <w:rsid w:val="002D509C"/>
    <w:rsid w:val="002D651C"/>
    <w:rsid w:val="002D6831"/>
    <w:rsid w:val="002D6C0A"/>
    <w:rsid w:val="002E170C"/>
    <w:rsid w:val="002E4600"/>
    <w:rsid w:val="002E6C2B"/>
    <w:rsid w:val="002F0EB3"/>
    <w:rsid w:val="002F4DF3"/>
    <w:rsid w:val="002F731E"/>
    <w:rsid w:val="00300BDA"/>
    <w:rsid w:val="003035A8"/>
    <w:rsid w:val="00304F57"/>
    <w:rsid w:val="00306174"/>
    <w:rsid w:val="00314502"/>
    <w:rsid w:val="0031719A"/>
    <w:rsid w:val="00321497"/>
    <w:rsid w:val="003216D2"/>
    <w:rsid w:val="00325B22"/>
    <w:rsid w:val="00327248"/>
    <w:rsid w:val="0033125C"/>
    <w:rsid w:val="00331B75"/>
    <w:rsid w:val="00334DB5"/>
    <w:rsid w:val="00335CDB"/>
    <w:rsid w:val="00336A2A"/>
    <w:rsid w:val="00343DD6"/>
    <w:rsid w:val="00344C2C"/>
    <w:rsid w:val="003475A3"/>
    <w:rsid w:val="00351A99"/>
    <w:rsid w:val="00360F0F"/>
    <w:rsid w:val="00362BAA"/>
    <w:rsid w:val="003762DF"/>
    <w:rsid w:val="00376AEF"/>
    <w:rsid w:val="00383072"/>
    <w:rsid w:val="0038461A"/>
    <w:rsid w:val="00393A5D"/>
    <w:rsid w:val="003A2DBA"/>
    <w:rsid w:val="003B3246"/>
    <w:rsid w:val="003C04FE"/>
    <w:rsid w:val="003C3F78"/>
    <w:rsid w:val="003E0D98"/>
    <w:rsid w:val="003E216A"/>
    <w:rsid w:val="003F2234"/>
    <w:rsid w:val="003F42B4"/>
    <w:rsid w:val="00400372"/>
    <w:rsid w:val="00400DF0"/>
    <w:rsid w:val="004015BF"/>
    <w:rsid w:val="00405E43"/>
    <w:rsid w:val="004078B6"/>
    <w:rsid w:val="004202E0"/>
    <w:rsid w:val="00420848"/>
    <w:rsid w:val="00424EBF"/>
    <w:rsid w:val="00432433"/>
    <w:rsid w:val="00432EFB"/>
    <w:rsid w:val="0043313B"/>
    <w:rsid w:val="004334F5"/>
    <w:rsid w:val="00435D42"/>
    <w:rsid w:val="00440851"/>
    <w:rsid w:val="0044374F"/>
    <w:rsid w:val="00444C44"/>
    <w:rsid w:val="00456E5C"/>
    <w:rsid w:val="00461F1C"/>
    <w:rsid w:val="0046412D"/>
    <w:rsid w:val="0046489D"/>
    <w:rsid w:val="00464F26"/>
    <w:rsid w:val="00467D0C"/>
    <w:rsid w:val="004859CD"/>
    <w:rsid w:val="00486135"/>
    <w:rsid w:val="0048639B"/>
    <w:rsid w:val="0049054B"/>
    <w:rsid w:val="004921F0"/>
    <w:rsid w:val="00496D08"/>
    <w:rsid w:val="004A44D5"/>
    <w:rsid w:val="004B1F6C"/>
    <w:rsid w:val="004B54D5"/>
    <w:rsid w:val="004C11FB"/>
    <w:rsid w:val="004C2965"/>
    <w:rsid w:val="004D13C2"/>
    <w:rsid w:val="004D7751"/>
    <w:rsid w:val="004E09B5"/>
    <w:rsid w:val="004E2484"/>
    <w:rsid w:val="004E3AB1"/>
    <w:rsid w:val="004E612D"/>
    <w:rsid w:val="004F4C2B"/>
    <w:rsid w:val="004F57F7"/>
    <w:rsid w:val="0050058C"/>
    <w:rsid w:val="00502CDB"/>
    <w:rsid w:val="00503431"/>
    <w:rsid w:val="0050414F"/>
    <w:rsid w:val="00504B56"/>
    <w:rsid w:val="00506C56"/>
    <w:rsid w:val="00506E2C"/>
    <w:rsid w:val="0050795C"/>
    <w:rsid w:val="00512DC6"/>
    <w:rsid w:val="00514B23"/>
    <w:rsid w:val="00520B47"/>
    <w:rsid w:val="00530E83"/>
    <w:rsid w:val="005369A8"/>
    <w:rsid w:val="00547EC8"/>
    <w:rsid w:val="00553A3A"/>
    <w:rsid w:val="00563B2A"/>
    <w:rsid w:val="005672AD"/>
    <w:rsid w:val="00567908"/>
    <w:rsid w:val="00567D77"/>
    <w:rsid w:val="00570633"/>
    <w:rsid w:val="005767C6"/>
    <w:rsid w:val="005813AF"/>
    <w:rsid w:val="00590EC3"/>
    <w:rsid w:val="005A4BA3"/>
    <w:rsid w:val="005A6FAF"/>
    <w:rsid w:val="005A7A2C"/>
    <w:rsid w:val="005B37CD"/>
    <w:rsid w:val="005B591F"/>
    <w:rsid w:val="005C497B"/>
    <w:rsid w:val="005F1B1D"/>
    <w:rsid w:val="005F2094"/>
    <w:rsid w:val="005F4622"/>
    <w:rsid w:val="005F4E6A"/>
    <w:rsid w:val="00602DFD"/>
    <w:rsid w:val="00606483"/>
    <w:rsid w:val="00606E9C"/>
    <w:rsid w:val="00610AD2"/>
    <w:rsid w:val="00611CC7"/>
    <w:rsid w:val="00613EDE"/>
    <w:rsid w:val="00614EE6"/>
    <w:rsid w:val="00623870"/>
    <w:rsid w:val="00624A52"/>
    <w:rsid w:val="00626C10"/>
    <w:rsid w:val="006319B1"/>
    <w:rsid w:val="0065002A"/>
    <w:rsid w:val="006509A3"/>
    <w:rsid w:val="0065287F"/>
    <w:rsid w:val="00654B62"/>
    <w:rsid w:val="006554D3"/>
    <w:rsid w:val="00656A25"/>
    <w:rsid w:val="00662083"/>
    <w:rsid w:val="0066248E"/>
    <w:rsid w:val="00664168"/>
    <w:rsid w:val="00670AB6"/>
    <w:rsid w:val="00670E73"/>
    <w:rsid w:val="00671732"/>
    <w:rsid w:val="006734A8"/>
    <w:rsid w:val="00675948"/>
    <w:rsid w:val="00675FC4"/>
    <w:rsid w:val="0067606E"/>
    <w:rsid w:val="00684F26"/>
    <w:rsid w:val="00685F36"/>
    <w:rsid w:val="00693B9F"/>
    <w:rsid w:val="00695232"/>
    <w:rsid w:val="00696BF3"/>
    <w:rsid w:val="00696FB2"/>
    <w:rsid w:val="006A19FD"/>
    <w:rsid w:val="006A36AA"/>
    <w:rsid w:val="006A39F0"/>
    <w:rsid w:val="006A44AD"/>
    <w:rsid w:val="006A4A51"/>
    <w:rsid w:val="006A6D92"/>
    <w:rsid w:val="006B0DA6"/>
    <w:rsid w:val="006B6480"/>
    <w:rsid w:val="006D29F8"/>
    <w:rsid w:val="006D3439"/>
    <w:rsid w:val="006D4779"/>
    <w:rsid w:val="006D7629"/>
    <w:rsid w:val="006E4A66"/>
    <w:rsid w:val="006E665E"/>
    <w:rsid w:val="006E6703"/>
    <w:rsid w:val="006E792B"/>
    <w:rsid w:val="006F171B"/>
    <w:rsid w:val="006F37CA"/>
    <w:rsid w:val="006F40F5"/>
    <w:rsid w:val="0070332F"/>
    <w:rsid w:val="007038FC"/>
    <w:rsid w:val="00704DC7"/>
    <w:rsid w:val="00704F0A"/>
    <w:rsid w:val="0070557E"/>
    <w:rsid w:val="00706EBF"/>
    <w:rsid w:val="00711154"/>
    <w:rsid w:val="00711C93"/>
    <w:rsid w:val="00713B53"/>
    <w:rsid w:val="00715348"/>
    <w:rsid w:val="0071537D"/>
    <w:rsid w:val="007154F0"/>
    <w:rsid w:val="007176E6"/>
    <w:rsid w:val="0072038F"/>
    <w:rsid w:val="007213D5"/>
    <w:rsid w:val="00732298"/>
    <w:rsid w:val="007345C6"/>
    <w:rsid w:val="007367D3"/>
    <w:rsid w:val="00736CFB"/>
    <w:rsid w:val="00747C21"/>
    <w:rsid w:val="007542FF"/>
    <w:rsid w:val="00761AA3"/>
    <w:rsid w:val="00762DDC"/>
    <w:rsid w:val="007664FF"/>
    <w:rsid w:val="007747B3"/>
    <w:rsid w:val="007747D2"/>
    <w:rsid w:val="007751D4"/>
    <w:rsid w:val="00777993"/>
    <w:rsid w:val="00783FEB"/>
    <w:rsid w:val="00784EBA"/>
    <w:rsid w:val="00790D79"/>
    <w:rsid w:val="0079233F"/>
    <w:rsid w:val="00794452"/>
    <w:rsid w:val="007973DE"/>
    <w:rsid w:val="007B18F7"/>
    <w:rsid w:val="007C2ED4"/>
    <w:rsid w:val="007C72E1"/>
    <w:rsid w:val="007D004B"/>
    <w:rsid w:val="007D0E86"/>
    <w:rsid w:val="007D5FC6"/>
    <w:rsid w:val="007E4D30"/>
    <w:rsid w:val="007F13E7"/>
    <w:rsid w:val="007F3C5A"/>
    <w:rsid w:val="007F5E58"/>
    <w:rsid w:val="00804676"/>
    <w:rsid w:val="00804C3E"/>
    <w:rsid w:val="008063A6"/>
    <w:rsid w:val="00807A94"/>
    <w:rsid w:val="00815F4A"/>
    <w:rsid w:val="00821F3F"/>
    <w:rsid w:val="00823154"/>
    <w:rsid w:val="00823299"/>
    <w:rsid w:val="008322C3"/>
    <w:rsid w:val="008333D8"/>
    <w:rsid w:val="0084058E"/>
    <w:rsid w:val="00840BCE"/>
    <w:rsid w:val="008417A2"/>
    <w:rsid w:val="00847CAD"/>
    <w:rsid w:val="00850A55"/>
    <w:rsid w:val="0085234A"/>
    <w:rsid w:val="008575D3"/>
    <w:rsid w:val="008611BD"/>
    <w:rsid w:val="008722DA"/>
    <w:rsid w:val="00873FDC"/>
    <w:rsid w:val="008765D0"/>
    <w:rsid w:val="00880E73"/>
    <w:rsid w:val="00881786"/>
    <w:rsid w:val="00883860"/>
    <w:rsid w:val="0088755F"/>
    <w:rsid w:val="00890004"/>
    <w:rsid w:val="008935BD"/>
    <w:rsid w:val="008966E7"/>
    <w:rsid w:val="00897AB4"/>
    <w:rsid w:val="008A5781"/>
    <w:rsid w:val="008A6F3C"/>
    <w:rsid w:val="008B0B14"/>
    <w:rsid w:val="008B50D6"/>
    <w:rsid w:val="008B6175"/>
    <w:rsid w:val="008B7DB8"/>
    <w:rsid w:val="008C44C7"/>
    <w:rsid w:val="008E397E"/>
    <w:rsid w:val="008E7697"/>
    <w:rsid w:val="008F0104"/>
    <w:rsid w:val="008F0F41"/>
    <w:rsid w:val="008F3AD6"/>
    <w:rsid w:val="008F6A3B"/>
    <w:rsid w:val="008F7372"/>
    <w:rsid w:val="00906971"/>
    <w:rsid w:val="00906E49"/>
    <w:rsid w:val="00912AFD"/>
    <w:rsid w:val="00912F0F"/>
    <w:rsid w:val="00914235"/>
    <w:rsid w:val="0092235D"/>
    <w:rsid w:val="00922B1E"/>
    <w:rsid w:val="0093374C"/>
    <w:rsid w:val="009435D3"/>
    <w:rsid w:val="0094730C"/>
    <w:rsid w:val="00947FA5"/>
    <w:rsid w:val="00952D87"/>
    <w:rsid w:val="00955B13"/>
    <w:rsid w:val="00972167"/>
    <w:rsid w:val="00975A42"/>
    <w:rsid w:val="00976FC5"/>
    <w:rsid w:val="00984C59"/>
    <w:rsid w:val="00986AF8"/>
    <w:rsid w:val="00997B33"/>
    <w:rsid w:val="009A6E84"/>
    <w:rsid w:val="009A7184"/>
    <w:rsid w:val="009A7F36"/>
    <w:rsid w:val="009B1182"/>
    <w:rsid w:val="009B33DB"/>
    <w:rsid w:val="009B538A"/>
    <w:rsid w:val="009B65E1"/>
    <w:rsid w:val="009D20CD"/>
    <w:rsid w:val="009D3F42"/>
    <w:rsid w:val="009D69A4"/>
    <w:rsid w:val="009E0BE9"/>
    <w:rsid w:val="009E6CF5"/>
    <w:rsid w:val="009F432D"/>
    <w:rsid w:val="00A017DD"/>
    <w:rsid w:val="00A01BB0"/>
    <w:rsid w:val="00A051E9"/>
    <w:rsid w:val="00A05D1E"/>
    <w:rsid w:val="00A11106"/>
    <w:rsid w:val="00A11C24"/>
    <w:rsid w:val="00A12FD0"/>
    <w:rsid w:val="00A13D1F"/>
    <w:rsid w:val="00A14954"/>
    <w:rsid w:val="00A24641"/>
    <w:rsid w:val="00A301B6"/>
    <w:rsid w:val="00A4096A"/>
    <w:rsid w:val="00A43D95"/>
    <w:rsid w:val="00A43E92"/>
    <w:rsid w:val="00A475F7"/>
    <w:rsid w:val="00A6473F"/>
    <w:rsid w:val="00A72036"/>
    <w:rsid w:val="00A750B5"/>
    <w:rsid w:val="00A8064A"/>
    <w:rsid w:val="00A8137C"/>
    <w:rsid w:val="00A8512E"/>
    <w:rsid w:val="00A91B71"/>
    <w:rsid w:val="00A92378"/>
    <w:rsid w:val="00AA373B"/>
    <w:rsid w:val="00AA7EA4"/>
    <w:rsid w:val="00AB0356"/>
    <w:rsid w:val="00AB2F5D"/>
    <w:rsid w:val="00AB3CA7"/>
    <w:rsid w:val="00AB61D2"/>
    <w:rsid w:val="00AD0B94"/>
    <w:rsid w:val="00AD48A9"/>
    <w:rsid w:val="00AD5937"/>
    <w:rsid w:val="00AE410A"/>
    <w:rsid w:val="00AE4F34"/>
    <w:rsid w:val="00AE584A"/>
    <w:rsid w:val="00AE6B92"/>
    <w:rsid w:val="00AF62D8"/>
    <w:rsid w:val="00B0199B"/>
    <w:rsid w:val="00B0731C"/>
    <w:rsid w:val="00B12893"/>
    <w:rsid w:val="00B15043"/>
    <w:rsid w:val="00B22C8C"/>
    <w:rsid w:val="00B22D19"/>
    <w:rsid w:val="00B243B9"/>
    <w:rsid w:val="00B26630"/>
    <w:rsid w:val="00B30107"/>
    <w:rsid w:val="00B325C7"/>
    <w:rsid w:val="00B52A3B"/>
    <w:rsid w:val="00B7057A"/>
    <w:rsid w:val="00B72284"/>
    <w:rsid w:val="00B73949"/>
    <w:rsid w:val="00B75B1A"/>
    <w:rsid w:val="00B83235"/>
    <w:rsid w:val="00B83913"/>
    <w:rsid w:val="00BA5FE6"/>
    <w:rsid w:val="00BB34F9"/>
    <w:rsid w:val="00BB5DD9"/>
    <w:rsid w:val="00BB61E9"/>
    <w:rsid w:val="00BB6737"/>
    <w:rsid w:val="00BB7013"/>
    <w:rsid w:val="00BC38CD"/>
    <w:rsid w:val="00BD7EF6"/>
    <w:rsid w:val="00BE2A13"/>
    <w:rsid w:val="00BE3ADA"/>
    <w:rsid w:val="00BF1BA0"/>
    <w:rsid w:val="00BF1D66"/>
    <w:rsid w:val="00BF48D5"/>
    <w:rsid w:val="00C0626C"/>
    <w:rsid w:val="00C100C7"/>
    <w:rsid w:val="00C10AE9"/>
    <w:rsid w:val="00C1633A"/>
    <w:rsid w:val="00C2095C"/>
    <w:rsid w:val="00C2560A"/>
    <w:rsid w:val="00C2574B"/>
    <w:rsid w:val="00C33F0C"/>
    <w:rsid w:val="00C357A7"/>
    <w:rsid w:val="00C375FE"/>
    <w:rsid w:val="00C4028E"/>
    <w:rsid w:val="00C44659"/>
    <w:rsid w:val="00C5093F"/>
    <w:rsid w:val="00C5659B"/>
    <w:rsid w:val="00C57D81"/>
    <w:rsid w:val="00C6423B"/>
    <w:rsid w:val="00C65B9F"/>
    <w:rsid w:val="00C75D59"/>
    <w:rsid w:val="00C84926"/>
    <w:rsid w:val="00C91BAE"/>
    <w:rsid w:val="00C96B41"/>
    <w:rsid w:val="00CA10DD"/>
    <w:rsid w:val="00CA13C3"/>
    <w:rsid w:val="00CB0A81"/>
    <w:rsid w:val="00CB4195"/>
    <w:rsid w:val="00CB60F6"/>
    <w:rsid w:val="00CB7059"/>
    <w:rsid w:val="00CB71A1"/>
    <w:rsid w:val="00CC58F0"/>
    <w:rsid w:val="00CC68D2"/>
    <w:rsid w:val="00CD6E08"/>
    <w:rsid w:val="00CE121A"/>
    <w:rsid w:val="00CE1A51"/>
    <w:rsid w:val="00CE2400"/>
    <w:rsid w:val="00D01142"/>
    <w:rsid w:val="00D020B7"/>
    <w:rsid w:val="00D0372D"/>
    <w:rsid w:val="00D13723"/>
    <w:rsid w:val="00D16C5A"/>
    <w:rsid w:val="00D27C20"/>
    <w:rsid w:val="00D301FA"/>
    <w:rsid w:val="00D326AC"/>
    <w:rsid w:val="00D40672"/>
    <w:rsid w:val="00D555FF"/>
    <w:rsid w:val="00D55636"/>
    <w:rsid w:val="00D61491"/>
    <w:rsid w:val="00D6755C"/>
    <w:rsid w:val="00D7212A"/>
    <w:rsid w:val="00D81AC6"/>
    <w:rsid w:val="00D85CA7"/>
    <w:rsid w:val="00D87210"/>
    <w:rsid w:val="00D8746E"/>
    <w:rsid w:val="00D92A04"/>
    <w:rsid w:val="00D95443"/>
    <w:rsid w:val="00DA1778"/>
    <w:rsid w:val="00DA3403"/>
    <w:rsid w:val="00DA3B1D"/>
    <w:rsid w:val="00DA647E"/>
    <w:rsid w:val="00DB4F62"/>
    <w:rsid w:val="00DC30BC"/>
    <w:rsid w:val="00DD22BB"/>
    <w:rsid w:val="00DD44D4"/>
    <w:rsid w:val="00DD4810"/>
    <w:rsid w:val="00DE49A0"/>
    <w:rsid w:val="00DF2861"/>
    <w:rsid w:val="00DF3920"/>
    <w:rsid w:val="00E001DE"/>
    <w:rsid w:val="00E00448"/>
    <w:rsid w:val="00E05F23"/>
    <w:rsid w:val="00E12F3A"/>
    <w:rsid w:val="00E14EDB"/>
    <w:rsid w:val="00E16EA7"/>
    <w:rsid w:val="00E21110"/>
    <w:rsid w:val="00E2301A"/>
    <w:rsid w:val="00E275AF"/>
    <w:rsid w:val="00E27E8A"/>
    <w:rsid w:val="00E32FC3"/>
    <w:rsid w:val="00E35231"/>
    <w:rsid w:val="00E378AA"/>
    <w:rsid w:val="00E450A5"/>
    <w:rsid w:val="00E5232A"/>
    <w:rsid w:val="00E54714"/>
    <w:rsid w:val="00E82AB5"/>
    <w:rsid w:val="00E83B7D"/>
    <w:rsid w:val="00E87895"/>
    <w:rsid w:val="00E87DFA"/>
    <w:rsid w:val="00E87FDF"/>
    <w:rsid w:val="00E95735"/>
    <w:rsid w:val="00EA2372"/>
    <w:rsid w:val="00EB129F"/>
    <w:rsid w:val="00EC0F3D"/>
    <w:rsid w:val="00ED1E3F"/>
    <w:rsid w:val="00ED4BB6"/>
    <w:rsid w:val="00EE27A1"/>
    <w:rsid w:val="00EE2D61"/>
    <w:rsid w:val="00EF098E"/>
    <w:rsid w:val="00EF1B9F"/>
    <w:rsid w:val="00EF4580"/>
    <w:rsid w:val="00F05804"/>
    <w:rsid w:val="00F061C0"/>
    <w:rsid w:val="00F262BA"/>
    <w:rsid w:val="00F30F6E"/>
    <w:rsid w:val="00F31290"/>
    <w:rsid w:val="00F31477"/>
    <w:rsid w:val="00F319E4"/>
    <w:rsid w:val="00F33504"/>
    <w:rsid w:val="00F3391C"/>
    <w:rsid w:val="00F353C3"/>
    <w:rsid w:val="00F37FE1"/>
    <w:rsid w:val="00F42285"/>
    <w:rsid w:val="00F44316"/>
    <w:rsid w:val="00F446F8"/>
    <w:rsid w:val="00F5166B"/>
    <w:rsid w:val="00F54412"/>
    <w:rsid w:val="00F56772"/>
    <w:rsid w:val="00F60620"/>
    <w:rsid w:val="00F60A19"/>
    <w:rsid w:val="00F65B63"/>
    <w:rsid w:val="00F67496"/>
    <w:rsid w:val="00F674BD"/>
    <w:rsid w:val="00F73A01"/>
    <w:rsid w:val="00F7512F"/>
    <w:rsid w:val="00F77C01"/>
    <w:rsid w:val="00F81F87"/>
    <w:rsid w:val="00F82A8F"/>
    <w:rsid w:val="00F85DE2"/>
    <w:rsid w:val="00F910EB"/>
    <w:rsid w:val="00F951FE"/>
    <w:rsid w:val="00FA06E2"/>
    <w:rsid w:val="00FA2413"/>
    <w:rsid w:val="00FA2B68"/>
    <w:rsid w:val="00FB2B97"/>
    <w:rsid w:val="00FC3041"/>
    <w:rsid w:val="00FC4A4D"/>
    <w:rsid w:val="00FC6E77"/>
    <w:rsid w:val="00FD7D93"/>
    <w:rsid w:val="00FE030F"/>
    <w:rsid w:val="00FF0DDD"/>
    <w:rsid w:val="00FF366B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8497"/>
  <w15:docId w15:val="{B047FF65-5A49-48DD-AB2E-BE2199C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3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33A5F"/>
    <w:pPr>
      <w:keepNext/>
      <w:spacing w:after="0" w:line="240" w:lineRule="auto"/>
      <w:jc w:val="right"/>
      <w:outlineLvl w:val="1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3A5F"/>
    <w:pPr>
      <w:keepNext/>
      <w:spacing w:after="0" w:line="240" w:lineRule="auto"/>
      <w:jc w:val="center"/>
      <w:outlineLvl w:val="3"/>
    </w:pPr>
    <w:rPr>
      <w:rFonts w:eastAsia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3A5F"/>
    <w:pPr>
      <w:keepNext/>
      <w:shd w:val="clear" w:color="auto" w:fill="FFFFFF"/>
      <w:spacing w:after="0" w:line="240" w:lineRule="auto"/>
      <w:jc w:val="center"/>
      <w:outlineLvl w:val="7"/>
    </w:pPr>
    <w:rPr>
      <w:rFonts w:eastAsia="Times New Roman"/>
      <w:b/>
      <w:bCs/>
      <w:i/>
      <w:iCs/>
      <w:color w:val="000000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133A5F"/>
    <w:pPr>
      <w:keepNext/>
      <w:shd w:val="clear" w:color="auto" w:fill="FFFFFF"/>
      <w:spacing w:after="0" w:line="240" w:lineRule="auto"/>
      <w:jc w:val="both"/>
      <w:outlineLvl w:val="8"/>
    </w:pPr>
    <w:rPr>
      <w:rFonts w:eastAsia="Times New Roman"/>
      <w:i/>
      <w:i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72038F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table" w:styleId="a4">
    <w:name w:val="Table Grid"/>
    <w:basedOn w:val="a1"/>
    <w:rsid w:val="0072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87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3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33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3A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3A5F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133A5F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3A5F"/>
  </w:style>
  <w:style w:type="paragraph" w:styleId="a5">
    <w:name w:val="Title"/>
    <w:basedOn w:val="a"/>
    <w:link w:val="a6"/>
    <w:qFormat/>
    <w:rsid w:val="00133A5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000000"/>
      <w:sz w:val="30"/>
      <w:szCs w:val="30"/>
      <w:lang w:eastAsia="ru-RU"/>
    </w:rPr>
  </w:style>
  <w:style w:type="character" w:customStyle="1" w:styleId="a6">
    <w:name w:val="Заголовок Знак"/>
    <w:basedOn w:val="a0"/>
    <w:link w:val="a5"/>
    <w:rsid w:val="00133A5F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No Spacing"/>
    <w:uiPriority w:val="1"/>
    <w:qFormat/>
    <w:rsid w:val="00133A5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33A5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Body Text 2"/>
    <w:basedOn w:val="a"/>
    <w:link w:val="22"/>
    <w:semiHidden/>
    <w:unhideWhenUsed/>
    <w:rsid w:val="00133A5F"/>
    <w:pPr>
      <w:shd w:val="clear" w:color="auto" w:fill="FFFFFF"/>
      <w:spacing w:after="0" w:line="240" w:lineRule="auto"/>
      <w:jc w:val="both"/>
    </w:pPr>
    <w:rPr>
      <w:rFonts w:eastAsia="Times New Roman"/>
      <w:color w:val="000000"/>
      <w:spacing w:val="9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33A5F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4"/>
    <w:uiPriority w:val="59"/>
    <w:rsid w:val="00133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33A5F"/>
    <w:pPr>
      <w:spacing w:after="120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33A5F"/>
  </w:style>
  <w:style w:type="paragraph" w:styleId="23">
    <w:name w:val="Body Text Indent 2"/>
    <w:basedOn w:val="a"/>
    <w:link w:val="24"/>
    <w:uiPriority w:val="99"/>
    <w:semiHidden/>
    <w:unhideWhenUsed/>
    <w:rsid w:val="00133A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33A5F"/>
  </w:style>
  <w:style w:type="paragraph" w:styleId="3">
    <w:name w:val="Body Text Indent 3"/>
    <w:basedOn w:val="a"/>
    <w:link w:val="30"/>
    <w:uiPriority w:val="99"/>
    <w:semiHidden/>
    <w:unhideWhenUsed/>
    <w:rsid w:val="00133A5F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3A5F"/>
    <w:rPr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133A5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133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3A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3A5F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133A5F"/>
    <w:rPr>
      <w:b/>
      <w:bCs/>
    </w:rPr>
  </w:style>
  <w:style w:type="character" w:styleId="af0">
    <w:name w:val="Emphasis"/>
    <w:basedOn w:val="a0"/>
    <w:qFormat/>
    <w:rsid w:val="00133A5F"/>
    <w:rPr>
      <w:i/>
      <w:iCs/>
    </w:rPr>
  </w:style>
  <w:style w:type="paragraph" w:styleId="af1">
    <w:name w:val="Normal (Web)"/>
    <w:basedOn w:val="a"/>
    <w:rsid w:val="00133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133A5F"/>
    <w:rPr>
      <w:rFonts w:ascii="Calibri" w:hAnsi="Calibri" w:cs="Calibri"/>
      <w:spacing w:val="-10"/>
      <w:sz w:val="24"/>
      <w:szCs w:val="24"/>
    </w:rPr>
  </w:style>
  <w:style w:type="paragraph" w:customStyle="1" w:styleId="af2">
    <w:name w:val="Стиль"/>
    <w:rsid w:val="0013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133A5F"/>
    <w:rPr>
      <w:color w:val="0000FF"/>
      <w:u w:val="single"/>
    </w:rPr>
  </w:style>
  <w:style w:type="character" w:customStyle="1" w:styleId="af4">
    <w:name w:val="Основной текст_"/>
    <w:basedOn w:val="a0"/>
    <w:link w:val="13"/>
    <w:rsid w:val="00133A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133A5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133A5F"/>
    <w:pPr>
      <w:widowControl w:val="0"/>
      <w:shd w:val="clear" w:color="auto" w:fill="FFFFFF"/>
      <w:spacing w:after="0" w:line="293" w:lineRule="exact"/>
      <w:ind w:firstLine="580"/>
      <w:jc w:val="both"/>
    </w:pPr>
    <w:rPr>
      <w:rFonts w:eastAsia="Times New Roman"/>
      <w:sz w:val="23"/>
      <w:szCs w:val="23"/>
    </w:rPr>
  </w:style>
  <w:style w:type="paragraph" w:customStyle="1" w:styleId="26">
    <w:name w:val="Основной текст (2)"/>
    <w:basedOn w:val="a"/>
    <w:link w:val="25"/>
    <w:rsid w:val="00133A5F"/>
    <w:pPr>
      <w:widowControl w:val="0"/>
      <w:shd w:val="clear" w:color="auto" w:fill="FFFFFF"/>
      <w:spacing w:before="60" w:after="0" w:line="293" w:lineRule="exact"/>
      <w:ind w:firstLine="580"/>
      <w:jc w:val="both"/>
    </w:pPr>
    <w:rPr>
      <w:rFonts w:eastAsia="Times New Roman"/>
      <w:b/>
      <w:bCs/>
      <w:i/>
      <w:iCs/>
      <w:sz w:val="23"/>
      <w:szCs w:val="23"/>
    </w:rPr>
  </w:style>
  <w:style w:type="character" w:customStyle="1" w:styleId="11pt">
    <w:name w:val="Основной текст + 11 pt"/>
    <w:basedOn w:val="af4"/>
    <w:rsid w:val="00133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">
    <w:name w:val="Основной текст + 11 pt;Интервал 1 pt"/>
    <w:basedOn w:val="af4"/>
    <w:rsid w:val="00133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1pt0pt">
    <w:name w:val="Основной текст (2) + 11 pt;Интервал 0 pt"/>
    <w:basedOn w:val="25"/>
    <w:rsid w:val="00133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10">
    <w:name w:val="Сетка таблицы11"/>
    <w:basedOn w:val="a1"/>
    <w:next w:val="a4"/>
    <w:uiPriority w:val="59"/>
    <w:rsid w:val="0013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Подпись к картинке (3) Exact"/>
    <w:basedOn w:val="a0"/>
    <w:link w:val="31"/>
    <w:rsid w:val="00133A5F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Подпись к картинке (3)"/>
    <w:basedOn w:val="a"/>
    <w:link w:val="3Exact"/>
    <w:rsid w:val="00133A5F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pacing w:val="-6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4B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B54D5"/>
    <w:rPr>
      <w:rFonts w:ascii="Times New Roman" w:eastAsia="Calibri" w:hAnsi="Times New Roman" w:cs="Times New Roman"/>
      <w:sz w:val="28"/>
    </w:rPr>
  </w:style>
  <w:style w:type="paragraph" w:styleId="af7">
    <w:name w:val="footer"/>
    <w:basedOn w:val="a"/>
    <w:link w:val="af8"/>
    <w:uiPriority w:val="99"/>
    <w:unhideWhenUsed/>
    <w:rsid w:val="004B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B54D5"/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A9237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8180-0D19-447A-82A6-161E9505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9309285</TotalTime>
  <Pages>19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User</cp:lastModifiedBy>
  <cp:revision>289</cp:revision>
  <cp:lastPrinted>2022-09-08T09:58:00Z</cp:lastPrinted>
  <dcterms:created xsi:type="dcterms:W3CDTF">2013-09-06T06:40:00Z</dcterms:created>
  <dcterms:modified xsi:type="dcterms:W3CDTF">2022-09-08T10:00:00Z</dcterms:modified>
</cp:coreProperties>
</file>