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48" w:rsidRPr="009E6648" w:rsidRDefault="009E6648" w:rsidP="009E6648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9E6648">
        <w:rPr>
          <w:rFonts w:ascii="Times New Roman" w:hAnsi="Times New Roman" w:cs="Times New Roman"/>
          <w:sz w:val="24"/>
        </w:rPr>
        <w:t>Гляденская</w:t>
      </w:r>
      <w:proofErr w:type="spellEnd"/>
      <w:r w:rsidRPr="009E6648">
        <w:rPr>
          <w:rFonts w:ascii="Times New Roman" w:hAnsi="Times New Roman" w:cs="Times New Roman"/>
          <w:sz w:val="24"/>
        </w:rPr>
        <w:t xml:space="preserve"> ООШ филиал МБУ Холмогорской СОШ</w:t>
      </w:r>
    </w:p>
    <w:p w:rsidR="009E6648" w:rsidRPr="009E6648" w:rsidRDefault="009E6648" w:rsidP="009E664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E6648">
        <w:rPr>
          <w:rFonts w:ascii="Times New Roman" w:hAnsi="Times New Roman" w:cs="Times New Roman"/>
          <w:b/>
          <w:sz w:val="24"/>
        </w:rPr>
        <w:t>Анализ</w:t>
      </w:r>
    </w:p>
    <w:p w:rsidR="009E6648" w:rsidRPr="009E6648" w:rsidRDefault="009E6648" w:rsidP="009E664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E6648">
        <w:rPr>
          <w:rFonts w:ascii="Times New Roman" w:hAnsi="Times New Roman" w:cs="Times New Roman"/>
          <w:b/>
          <w:sz w:val="24"/>
        </w:rPr>
        <w:t>результатов эффективности проведенных мероприятий, принятых мер и управленческих решений в рамках выполнения программы повышения качества образования</w:t>
      </w:r>
    </w:p>
    <w:p w:rsidR="00F50180" w:rsidRDefault="009E6648" w:rsidP="009E664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E6648">
        <w:rPr>
          <w:rFonts w:ascii="Times New Roman" w:hAnsi="Times New Roman" w:cs="Times New Roman"/>
          <w:b/>
          <w:sz w:val="24"/>
        </w:rPr>
        <w:t xml:space="preserve">за </w:t>
      </w:r>
      <w:r w:rsidRPr="009E6648">
        <w:rPr>
          <w:rFonts w:ascii="Times New Roman" w:hAnsi="Times New Roman" w:cs="Times New Roman"/>
          <w:b/>
          <w:sz w:val="24"/>
          <w:lang w:val="en-US"/>
        </w:rPr>
        <w:t>I</w:t>
      </w:r>
      <w:r w:rsidRPr="009E6648">
        <w:rPr>
          <w:rFonts w:ascii="Times New Roman" w:hAnsi="Times New Roman" w:cs="Times New Roman"/>
          <w:b/>
          <w:sz w:val="24"/>
        </w:rPr>
        <w:t xml:space="preserve"> полугодие 2022-2023 учебный год.</w:t>
      </w:r>
    </w:p>
    <w:p w:rsidR="005F28C3" w:rsidRDefault="005F28C3" w:rsidP="009E664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F28C3" w:rsidRDefault="005F28C3" w:rsidP="005F28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Совершенствование предметных компетенций педагогических работников.</w:t>
      </w:r>
    </w:p>
    <w:p w:rsidR="006037EB" w:rsidRPr="006037EB" w:rsidRDefault="006037EB" w:rsidP="006037EB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непрерывного образования и совершенствования предметной компетентности педагогических работников в</w:t>
      </w:r>
    </w:p>
    <w:p w:rsidR="006037EB" w:rsidRPr="006037EB" w:rsidRDefault="006037EB" w:rsidP="0060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существует определенная система:</w:t>
      </w:r>
    </w:p>
    <w:p w:rsidR="006037EB" w:rsidRPr="00650E25" w:rsidRDefault="006037EB" w:rsidP="00650E2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педагогов в рамках повышения квалификации в очной и дистанционных формах обучения, методическое сопровождение</w:t>
      </w:r>
    </w:p>
    <w:p w:rsidR="006037EB" w:rsidRPr="00650E25" w:rsidRDefault="006037EB" w:rsidP="00650E2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повышениями квалификации;</w:t>
      </w:r>
    </w:p>
    <w:p w:rsidR="006037EB" w:rsidRPr="00650E25" w:rsidRDefault="006037EB" w:rsidP="00650E2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</w:t>
      </w:r>
      <w:r w:rsid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диагностики;</w:t>
      </w:r>
    </w:p>
    <w:p w:rsidR="006037EB" w:rsidRPr="00650E25" w:rsidRDefault="006037EB" w:rsidP="00650E2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результатов ГИА по предметам совместно с Центром мониторинга качества образования;</w:t>
      </w:r>
    </w:p>
    <w:p w:rsidR="006037EB" w:rsidRDefault="006037EB" w:rsidP="00650E2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ФИОКО оценки предметных и методических компетенций педагогов.</w:t>
      </w:r>
    </w:p>
    <w:p w:rsidR="007D24E6" w:rsidRDefault="007D24E6" w:rsidP="007D2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нашей школы не только повышают своё мастерство, но и делятся им с педагогами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Красноярского края. </w:t>
      </w:r>
    </w:p>
    <w:p w:rsidR="007D24E6" w:rsidRDefault="007D24E6" w:rsidP="007D24E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Тамара Николаевна </w:t>
      </w:r>
      <w:r w:rsidR="0018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программы повышения качества образования в школах с низкими образовательными результатами»; «Создание индивидуального образовательного маршрута педагога». «Выявление дефицитов у педагогов».</w:t>
      </w:r>
    </w:p>
    <w:p w:rsidR="00187C50" w:rsidRPr="00187C50" w:rsidRDefault="00187C50" w:rsidP="00187C5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Алексеевич 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037EB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Pr="006037EB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</w:t>
      </w:r>
      <w:r>
        <w:rPr>
          <w:rFonts w:ascii="Times New Roman" w:hAnsi="Times New Roman" w:cs="Times New Roman"/>
          <w:sz w:val="24"/>
          <w:szCs w:val="24"/>
        </w:rPr>
        <w:t xml:space="preserve"> педагога».</w:t>
      </w:r>
    </w:p>
    <w:p w:rsidR="00187C50" w:rsidRPr="00187C50" w:rsidRDefault="00187C50" w:rsidP="00187C5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C50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187C50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gramStart"/>
      <w:r w:rsidRPr="00187C50">
        <w:rPr>
          <w:rFonts w:ascii="Times New Roman" w:hAnsi="Times New Roman" w:cs="Times New Roman"/>
          <w:sz w:val="24"/>
          <w:szCs w:val="24"/>
        </w:rPr>
        <w:t xml:space="preserve">Геннадьевна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Презентация опыта на краевом</w:t>
      </w:r>
      <w:r w:rsidRPr="00187C50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7C50">
        <w:rPr>
          <w:rFonts w:ascii="Times New Roman" w:hAnsi="Times New Roman" w:cs="Times New Roman"/>
          <w:sz w:val="24"/>
          <w:szCs w:val="24"/>
        </w:rPr>
        <w:t xml:space="preserve"> "Лучшие практики наставничества - 2022"</w:t>
      </w:r>
    </w:p>
    <w:p w:rsidR="00187C50" w:rsidRPr="007D24E6" w:rsidRDefault="00187C50" w:rsidP="00187C5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Пшеницына Анастасия Евгеньевна –участие в краевой конференции молодых специалистов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педагогических идей «Универсальные учебные действия».</w:t>
      </w:r>
      <w:bookmarkStart w:id="0" w:name="_GoBack"/>
      <w:bookmarkEnd w:id="0"/>
    </w:p>
    <w:p w:rsidR="00C13BF4" w:rsidRDefault="00C13BF4" w:rsidP="006037EB">
      <w:pPr>
        <w:pStyle w:val="a3"/>
        <w:rPr>
          <w:rFonts w:ascii="Times New Roman" w:hAnsi="Times New Roman" w:cs="Times New Roman"/>
          <w:b/>
          <w:sz w:val="24"/>
        </w:rPr>
      </w:pPr>
    </w:p>
    <w:p w:rsidR="00C13BF4" w:rsidRDefault="00C13BF4" w:rsidP="00C13B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100 % учителей школы повышают свою предметную компетенцию.</w:t>
      </w:r>
    </w:p>
    <w:p w:rsidR="00C13BF4" w:rsidRDefault="00C13BF4" w:rsidP="00C13BF4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577"/>
        <w:gridCol w:w="3255"/>
        <w:gridCol w:w="5237"/>
        <w:gridCol w:w="4668"/>
      </w:tblGrid>
      <w:tr w:rsidR="00B545CE" w:rsidRPr="0037172B" w:rsidTr="0037172B">
        <w:tc>
          <w:tcPr>
            <w:tcW w:w="1577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3255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квалификации </w:t>
            </w:r>
          </w:p>
        </w:tc>
        <w:tc>
          <w:tcPr>
            <w:tcW w:w="5237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4668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конкурсы.</w:t>
            </w: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F63162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2A7C38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Рассохин</w:t>
            </w:r>
            <w:proofErr w:type="spellEnd"/>
            <w:r w:rsidR="002A7C38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Анатолий Алексеевич.</w:t>
            </w:r>
          </w:p>
        </w:tc>
        <w:tc>
          <w:tcPr>
            <w:tcW w:w="3255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2A7C38" w:rsidRPr="0037172B" w:rsidRDefault="002A7C38" w:rsidP="002A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71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Вебинары</w:t>
            </w:r>
            <w:proofErr w:type="spellEnd"/>
            <w:r w:rsidRPr="00371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6" w:history="1">
              <w:r w:rsidRPr="0037172B">
                <w:rPr>
                  <w:rStyle w:val="a5"/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https://kipk.ru/events/webinars</w:t>
              </w:r>
            </w:hyperlink>
            <w:r w:rsidRPr="00371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Сайт ИПК Красноярск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14.10.2022» </w:t>
            </w:r>
            <w:r w:rsidRPr="0037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ab/>
              <w:t xml:space="preserve">Красноярское образование: вектор развития 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7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19.10.2022</w:t>
            </w:r>
            <w:r w:rsidRPr="00371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ab/>
              <w:t>Презентация технологии проекта «Дети войны - детям мира», реализованного в честь 75-летия Великой Победы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«Методическое сопровождение как базовый процесс профессионального развития педагога»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03.11.2022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Культурное наследие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Приенисейской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Сибири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организации работы с текстом на уроках истории» 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«Игра – это серьёзно: формируем читательскую грамотность» (урочная и внеурочная деятельность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).«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Игра как связующий компонент системы»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Красноярское образование: вектор развития 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2A7C38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Рассохина Татьяна Геннадьевна</w:t>
            </w:r>
          </w:p>
        </w:tc>
        <w:tc>
          <w:tcPr>
            <w:tcW w:w="3255" w:type="dxa"/>
          </w:tcPr>
          <w:p w:rsidR="002A7C38" w:rsidRPr="0037172B" w:rsidRDefault="002A7C38" w:rsidP="002A7C38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ПК: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1.«Преподавание ОДНКНР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ФГОС», 36 часов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2. «Организация работы по реализации курса внеурочной деятельности 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3. «Разговоры о важном»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4. Диагностика и профилактика деструктивного поведения школьников, этнического и религиозного экстремизма школьников.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5. «Основы информационной безопасности детей», 16 часов</w:t>
            </w:r>
          </w:p>
          <w:p w:rsidR="002A7C38" w:rsidRPr="0037172B" w:rsidRDefault="002A7C38" w:rsidP="002A7C38">
            <w:pPr>
              <w:pStyle w:val="a6"/>
              <w:numPr>
                <w:ilvl w:val="0"/>
                <w:numId w:val="2"/>
              </w:num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6. «Основы здорового питания детей школьного возраста», 15 часов</w:t>
            </w:r>
          </w:p>
          <w:p w:rsidR="002A7C38" w:rsidRPr="0037172B" w:rsidRDefault="002A7C38" w:rsidP="002A7C38">
            <w:pPr>
              <w:pStyle w:val="a3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III Фестиваль технологических идей Секция для школьников «Мир современных профессий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23.11.2022         Онлайн лекция Аграрного Университета (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Агрокласс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30.11.2022         Онлайн лекция Аграрного Университета (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Агрокласс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Педмарафон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«День профориентации»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6.12.2022      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Профориентация в школе: новый подход».</w:t>
            </w:r>
          </w:p>
          <w:p w:rsidR="002A7C38" w:rsidRPr="0037172B" w:rsidRDefault="002A7C38" w:rsidP="002A7C38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08.12.2022        Телемост с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Уярским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сельскохозяйственным техникумом (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Агрокласс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12-13.12.2022 Краевой форум «ПРО-наставничество»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Краевой конкурс "Лучшие практики наставничества - 2022"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Краевой этап ХХ Всероссийского конкурса учебных и методических материалов. Номинация дидактические материалы. 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практик «Диплом качества»</w:t>
            </w:r>
          </w:p>
          <w:p w:rsidR="002A7C38" w:rsidRPr="0037172B" w:rsidRDefault="002A7C38" w:rsidP="002A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Краевой конкурс исследовательских краеведческих работ, 2023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A7C38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Тыквенко Наталья </w:t>
            </w:r>
            <w:r w:rsidR="00B545CE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Вениаминовна</w:t>
            </w:r>
          </w:p>
        </w:tc>
        <w:tc>
          <w:tcPr>
            <w:tcW w:w="3255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«Разговоры о важном»</w:t>
            </w:r>
          </w:p>
        </w:tc>
        <w:tc>
          <w:tcPr>
            <w:tcW w:w="5237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1.«География. Формирование глобальных компетенций»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10.112022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2. Мотивация изучения школьных предметов посредством цифрового сервиса «Лаборатории проектов»17.11.2022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«Активация работы школьников на уроках географии»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17.11.2022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4.«Использование учебной методической литературы и цифровых сервисов ГК «Просвещение» в процессе перехода на новый ФГОС и линейный курс изучения биологии в школе»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24.11.2022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5.«Урок географии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по новому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ФГОС. Этапы, элементы, Ресурсы»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25.11.2022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6.«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Актуальность  воспитательного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потенциала географического образования школьников»5.12.2022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7.«Анализируем ФПУ 2022. Учебный предмет «Биология»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5.12.2022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8.«Реализация новых ФГОС в обновленном УМК «Линия жизни» 5-9 классов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( базовый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уровень)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15.12.2022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9.«УМК «Полярная Звезда». Знакомимся с обновленной линией»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15.12.2022</w:t>
            </w:r>
          </w:p>
        </w:tc>
        <w:tc>
          <w:tcPr>
            <w:tcW w:w="4668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6729C9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Пшеницына Анастасия  Евгеньевна</w:t>
            </w:r>
            <w:r w:rsidR="00B545CE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:rsidR="002A7C38" w:rsidRPr="0037172B" w:rsidRDefault="00B545CE" w:rsidP="002A7C3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«Классное руководство. Разговоры о важном».</w:t>
            </w:r>
          </w:p>
          <w:p w:rsidR="00B545CE" w:rsidRPr="0037172B" w:rsidRDefault="00B545CE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«Разработка СИПР для обучающихся с ОВЗ в соответствии ФГОС»</w:t>
            </w:r>
          </w:p>
        </w:tc>
        <w:tc>
          <w:tcPr>
            <w:tcW w:w="5237" w:type="dxa"/>
          </w:tcPr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«Родительское собрание на тему финансовой грамотности» 23.11.2022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«Личный бренд преподавателя: 5 шагов» 30.11.2022</w:t>
            </w:r>
          </w:p>
          <w:p w:rsidR="002A7C38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«Обмен опытом. Успешный опыт педагогов в проведении занятий по финансовой грамотности» 21.12.2022</w:t>
            </w:r>
          </w:p>
        </w:tc>
        <w:tc>
          <w:tcPr>
            <w:tcW w:w="4668" w:type="dxa"/>
          </w:tcPr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Участие в форуме «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PROнаставничество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Аукцион педагогических идей</w:t>
            </w:r>
          </w:p>
          <w:p w:rsidR="002A7C38" w:rsidRPr="0037172B" w:rsidRDefault="00B545CE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Участие в Семейном Финансовом Фестивале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10-16.10.2022</w:t>
            </w: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B545CE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Бычкова Марина Ивановна </w:t>
            </w:r>
          </w:p>
        </w:tc>
        <w:tc>
          <w:tcPr>
            <w:tcW w:w="3255" w:type="dxa"/>
          </w:tcPr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детей, 36ч.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12.12.22</w:t>
            </w:r>
          </w:p>
          <w:p w:rsidR="002A7C38" w:rsidRPr="0037172B" w:rsidRDefault="00B545CE" w:rsidP="00B545C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Выявление деструктивных субкультур в образовательных учреждениях, местах притяжения и профилактики негативных проявлений в подростковой среде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19-21.12.22</w:t>
            </w:r>
          </w:p>
        </w:tc>
        <w:tc>
          <w:tcPr>
            <w:tcW w:w="5237" w:type="dxa"/>
          </w:tcPr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11.11.22г «ГИА-9 по русскому языку и литературе. Результаты, выявленные проблемы и пути их решения»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1611.22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: «Как сделать урок необычным: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лайфхаки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17.11.22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"Трудные задания в КИМ ОГЭ по русскому языку: анализ и алгоритмы успешной подготовки"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23.11.22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«Родительское собрание на тему финансовой грамотности»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30.11.22 «Можно ли научить всех девятиклассников писать сочинение по русскому языку на ОГЭ?», 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01.12.22 Современная система развивающего обучения и инновационные подходы к обучению смысловому чтению при подготовке к ВПР», 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06.12.22 Мастер-класс. Таблица умножения в начальной школе: рекомендации по изучению на платформе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712.22 г. Круглый стол «Всероссийский праздник благодарности родителям «Спасибо за жизнь!»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8.12.22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ГИА-(. Методика подготовки обучающихся к итоговому собеседованию по русскому языку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8-9.12.22</w:t>
            </w:r>
          </w:p>
          <w:p w:rsidR="002A7C38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22.12.22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Формы обучения и получения образования для лиц с ограниченными возможностями здоровья и инвалидностью</w:t>
            </w:r>
          </w:p>
        </w:tc>
        <w:tc>
          <w:tcPr>
            <w:tcW w:w="4668" w:type="dxa"/>
          </w:tcPr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IX Всероссийское совещание работников сферы дополнительного образования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детей  «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образование: баланс традиций и инноваций в обучении и воспитании детей». 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12 – 13.22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>КРАЕВОЙ ФОРУМ «PRO наставничество: становление института наставничества в системе образования Красноярского края»</w:t>
            </w:r>
          </w:p>
          <w:p w:rsidR="00B545CE" w:rsidRPr="0037172B" w:rsidRDefault="00B545CE" w:rsidP="00B54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14.12.22 </w:t>
            </w: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Конференция "Финансовая грамотность на Енисее" </w:t>
            </w:r>
          </w:p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  <w:r w:rsidR="00CA5FBB"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Наталья  Николаевна</w:t>
            </w:r>
          </w:p>
        </w:tc>
        <w:tc>
          <w:tcPr>
            <w:tcW w:w="3255" w:type="dxa"/>
          </w:tcPr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обучающихся», 72ч.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Обучение по санитарно-просветительной работе «Основы здорового питания (для детей школьного возраста), 15ч.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классового руководителя (куратора)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детей, 36ч.</w:t>
            </w:r>
          </w:p>
          <w:p w:rsidR="002A7C38" w:rsidRPr="0037172B" w:rsidRDefault="00CA5FBB" w:rsidP="00CA5F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Выявление деструктивных субкультур в образовательных учреждениях, местах притяжения и профилактики негативных проявлений в подростковой среде</w:t>
            </w:r>
          </w:p>
        </w:tc>
        <w:tc>
          <w:tcPr>
            <w:tcW w:w="5237" w:type="dxa"/>
          </w:tcPr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: «Как сделать урок необычным: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лайфхаки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психологической службы по профилактике учебной </w:t>
            </w: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 «Родительское собрание на тему финансовой грамотности»</w:t>
            </w:r>
          </w:p>
          <w:p w:rsidR="002A7C38" w:rsidRPr="0037172B" w:rsidRDefault="002A7C38" w:rsidP="00CA5F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Круглый стол «Всероссийский праздник благодарности родителям «Спасибо за жизнь!»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IX Всероссийское совещание работников сферы дополнительного образования </w:t>
            </w:r>
            <w:proofErr w:type="gramStart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детей  «</w:t>
            </w:r>
            <w:proofErr w:type="gramEnd"/>
            <w:r w:rsidRPr="0037172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образование: баланс традиций и инноваций в обучении и воспитании детей». </w:t>
            </w:r>
          </w:p>
          <w:p w:rsidR="00CA5FBB" w:rsidRPr="0037172B" w:rsidRDefault="00CA5FBB" w:rsidP="00CA5F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КРАЕВОЙ ФОРУМ «PRO наставничество: становление института наставничества в системе образования Красноярского края»</w:t>
            </w:r>
          </w:p>
          <w:p w:rsidR="002A7C38" w:rsidRPr="0037172B" w:rsidRDefault="00CA5FBB" w:rsidP="00CA5F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Конференция "Финансовая грамотность на Енисее"</w:t>
            </w:r>
          </w:p>
        </w:tc>
      </w:tr>
      <w:tr w:rsidR="00B545CE" w:rsidRPr="0037172B" w:rsidTr="0037172B">
        <w:tc>
          <w:tcPr>
            <w:tcW w:w="1577" w:type="dxa"/>
          </w:tcPr>
          <w:p w:rsidR="002A7C38" w:rsidRPr="0037172B" w:rsidRDefault="006A450D" w:rsidP="006A45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proofErr w:type="gramStart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 Галина</w:t>
            </w:r>
            <w:proofErr w:type="gramEnd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  <w:p w:rsidR="006A450D" w:rsidRPr="0037172B" w:rsidRDefault="006A450D" w:rsidP="006A450D">
            <w:pPr>
              <w:pStyle w:val="a3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2A7C38" w:rsidRPr="0037172B" w:rsidRDefault="00915C3A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2022. "Навыки оказания первой помощи" ПК№ 0891746; ООО "Центр инновационного образования и воспитания, 36 часов, г. Саратов.</w:t>
            </w:r>
          </w:p>
        </w:tc>
        <w:tc>
          <w:tcPr>
            <w:tcW w:w="4668" w:type="dxa"/>
          </w:tcPr>
          <w:p w:rsidR="002A7C38" w:rsidRPr="0037172B" w:rsidRDefault="002A7C38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50D" w:rsidRPr="0037172B" w:rsidTr="0037172B">
        <w:tc>
          <w:tcPr>
            <w:tcW w:w="1577" w:type="dxa"/>
          </w:tcPr>
          <w:p w:rsidR="006A450D" w:rsidRPr="0037172B" w:rsidRDefault="006A450D" w:rsidP="006A45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8.Белоусова Юлия </w:t>
            </w:r>
            <w:proofErr w:type="spellStart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3255" w:type="dxa"/>
          </w:tcPr>
          <w:p w:rsidR="006A450D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6A450D" w:rsidRPr="0037172B" w:rsidRDefault="00915C3A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2022. "Навыки оказания первой помощи" ПК№ 0891746; ООО "Центр инновационного образования и воспитания, 36 часов, г. Саратов.</w:t>
            </w:r>
          </w:p>
        </w:tc>
        <w:tc>
          <w:tcPr>
            <w:tcW w:w="4668" w:type="dxa"/>
          </w:tcPr>
          <w:p w:rsidR="006A450D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450D" w:rsidRPr="0037172B" w:rsidTr="0037172B">
        <w:tc>
          <w:tcPr>
            <w:tcW w:w="1577" w:type="dxa"/>
          </w:tcPr>
          <w:p w:rsidR="006A450D" w:rsidRPr="0037172B" w:rsidRDefault="006A450D" w:rsidP="006A45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proofErr w:type="spellStart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Писарцов</w:t>
            </w:r>
            <w:proofErr w:type="spellEnd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3255" w:type="dxa"/>
          </w:tcPr>
          <w:p w:rsidR="006A450D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7" w:type="dxa"/>
          </w:tcPr>
          <w:p w:rsidR="006A450D" w:rsidRPr="0037172B" w:rsidRDefault="00915C3A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2022. "Навыки оказания первой помощи" ПК№ 0891746; ООО "Центр инновационного образования и воспитания, 36 часов, г. Саратов.</w:t>
            </w:r>
          </w:p>
        </w:tc>
        <w:tc>
          <w:tcPr>
            <w:tcW w:w="4668" w:type="dxa"/>
          </w:tcPr>
          <w:p w:rsidR="006A450D" w:rsidRPr="0037172B" w:rsidRDefault="006A450D" w:rsidP="002A7C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72B" w:rsidRPr="0037172B" w:rsidTr="0037172B">
        <w:tc>
          <w:tcPr>
            <w:tcW w:w="157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 Смирнова Тамара Николаевна</w:t>
            </w:r>
          </w:p>
        </w:tc>
        <w:tc>
          <w:tcPr>
            <w:tcW w:w="3255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 «Подготовка экспертов по математике по проверке выполнения заданий с развернутым ответом экзаменационных работ ОГЭ», 20 часов; «Основы здорового питания (для детей школьного возраста)», 15 часов; Цифровая экосистема ДПО «Разговоры о важном»: система работы классного руководителя (куратора) «Основы обеспечения информационной безопасности детей»</w:t>
            </w:r>
          </w:p>
        </w:tc>
        <w:tc>
          <w:tcPr>
            <w:tcW w:w="523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9.11 -«Преподавание основ финансовой грамотности с учетом обновленных ФГОС. Онлайн-уроки финансовой грамотности – инструмент для педагога». </w:t>
            </w:r>
          </w:p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15.11 - День качества "</w:t>
            </w:r>
            <w:proofErr w:type="spellStart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Аккредитационный</w:t>
            </w:r>
            <w:proofErr w:type="spellEnd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мониторинг" </w:t>
            </w:r>
          </w:p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 – «Задания высокого и повышенного уровней сложности в ОГЭ по математике: геометрия»</w:t>
            </w:r>
          </w:p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14.12 – конференция «Финансовая грамотность на Енисее»</w:t>
            </w:r>
          </w:p>
        </w:tc>
        <w:tc>
          <w:tcPr>
            <w:tcW w:w="4668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16.11 (очно) - Окружной семинар-совещание по теме: «Школьная </w:t>
            </w:r>
            <w:proofErr w:type="spellStart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неуспешность</w:t>
            </w:r>
            <w:proofErr w:type="spellEnd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профилактика и ликвидация школьной </w:t>
            </w:r>
            <w:proofErr w:type="spellStart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1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72B" w:rsidRPr="0037172B" w:rsidTr="0037172B">
        <w:tc>
          <w:tcPr>
            <w:tcW w:w="157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proofErr w:type="spellStart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Колодко</w:t>
            </w:r>
            <w:proofErr w:type="spellEnd"/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3255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2022. "Навыки оказания первой помощи" ПК№ 0891746; ООО "Центр инновационного образования и воспитания, 36 часов, г. Саратов.</w:t>
            </w:r>
          </w:p>
        </w:tc>
        <w:tc>
          <w:tcPr>
            <w:tcW w:w="523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72B" w:rsidRPr="0037172B" w:rsidTr="0037172B">
        <w:tc>
          <w:tcPr>
            <w:tcW w:w="157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b/>
                <w:sz w:val="20"/>
                <w:szCs w:val="20"/>
              </w:rPr>
              <w:t>12. Михайлова Елена Владимировна</w:t>
            </w:r>
          </w:p>
        </w:tc>
        <w:tc>
          <w:tcPr>
            <w:tcW w:w="3255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ФГАОУ ВО «Сибирский федеральный университет» НОЦ «Институт  непрерывного образования», «Диагностика и профилактика деструктивного поведения, религиозного и этнического экстремизма школьников», 36 часов.</w:t>
            </w:r>
          </w:p>
        </w:tc>
        <w:tc>
          <w:tcPr>
            <w:tcW w:w="5237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2B">
              <w:rPr>
                <w:rFonts w:ascii="Times New Roman" w:hAnsi="Times New Roman" w:cs="Times New Roman"/>
                <w:sz w:val="20"/>
                <w:szCs w:val="20"/>
              </w:rPr>
              <w:t>2022. "Навыки оказания первой помощи" ПК№ 0891746; ООО "Центр инновационного образования и воспитания, 36 часов, г. Саратов.</w:t>
            </w:r>
          </w:p>
        </w:tc>
        <w:tc>
          <w:tcPr>
            <w:tcW w:w="4668" w:type="dxa"/>
          </w:tcPr>
          <w:p w:rsidR="0037172B" w:rsidRPr="0037172B" w:rsidRDefault="0037172B" w:rsidP="003717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7C38" w:rsidRDefault="002A7C38" w:rsidP="002A7C38">
      <w:pPr>
        <w:pStyle w:val="a3"/>
        <w:rPr>
          <w:rFonts w:ascii="Times New Roman" w:hAnsi="Times New Roman" w:cs="Times New Roman"/>
          <w:b/>
          <w:sz w:val="24"/>
        </w:rPr>
      </w:pPr>
    </w:p>
    <w:p w:rsidR="002A7C38" w:rsidRDefault="002A7C38" w:rsidP="002A7C38">
      <w:pPr>
        <w:pStyle w:val="a3"/>
        <w:rPr>
          <w:rFonts w:ascii="Times New Roman" w:hAnsi="Times New Roman" w:cs="Times New Roman"/>
          <w:b/>
          <w:sz w:val="24"/>
        </w:rPr>
      </w:pPr>
    </w:p>
    <w:p w:rsidR="002A7C38" w:rsidRDefault="00250D61" w:rsidP="00250D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Учёт педагогических работников, прошедших диагностику профессиональных дефицитов/ предметных компетенций.</w:t>
      </w:r>
    </w:p>
    <w:p w:rsidR="00820410" w:rsidRDefault="00F63162" w:rsidP="00C13BF4">
      <w:pPr>
        <w:pStyle w:val="a3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результатом выше среднего</w:t>
      </w:r>
      <w:r w:rsidR="00915C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820410" w:rsidRPr="00820410">
        <w:rPr>
          <w:rFonts w:ascii="Times New Roman" w:hAnsi="Times New Roman" w:cs="Times New Roman"/>
          <w:sz w:val="24"/>
        </w:rPr>
        <w:t>75% учителей школы прошли диагностику профессиональных дефицитов/ предметных компетенций</w:t>
      </w:r>
      <w:r>
        <w:rPr>
          <w:rFonts w:ascii="Times New Roman" w:hAnsi="Times New Roman" w:cs="Times New Roman"/>
          <w:sz w:val="24"/>
        </w:rPr>
        <w:t>.</w:t>
      </w:r>
    </w:p>
    <w:p w:rsidR="00820410" w:rsidRDefault="00820410" w:rsidP="0082041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50 % </w:t>
      </w:r>
      <w:r w:rsidR="0037172B">
        <w:rPr>
          <w:rFonts w:ascii="Times New Roman" w:hAnsi="Times New Roman" w:cs="Times New Roman"/>
          <w:sz w:val="24"/>
        </w:rPr>
        <w:t xml:space="preserve">педагогов </w:t>
      </w:r>
      <w:r>
        <w:rPr>
          <w:rFonts w:ascii="Times New Roman" w:hAnsi="Times New Roman" w:cs="Times New Roman"/>
          <w:sz w:val="24"/>
        </w:rPr>
        <w:t xml:space="preserve">прошли повышения квалификации в федеральном государственном автономном образовательном учреждении дополнительного образования «Академия реализации государственной политики </w:t>
      </w:r>
      <w:r w:rsidR="00F63162">
        <w:rPr>
          <w:rFonts w:ascii="Times New Roman" w:hAnsi="Times New Roman" w:cs="Times New Roman"/>
          <w:sz w:val="24"/>
        </w:rPr>
        <w:t>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современного учителя»</w:t>
      </w:r>
      <w:r w:rsidR="006A450D">
        <w:rPr>
          <w:rFonts w:ascii="Times New Roman" w:hAnsi="Times New Roman" w:cs="Times New Roman"/>
          <w:sz w:val="24"/>
        </w:rPr>
        <w:t>.</w:t>
      </w:r>
    </w:p>
    <w:p w:rsidR="002A7C38" w:rsidRDefault="002A7C38" w:rsidP="002A7C38">
      <w:pPr>
        <w:pStyle w:val="a3"/>
        <w:rPr>
          <w:rFonts w:ascii="Times New Roman" w:hAnsi="Times New Roman" w:cs="Times New Roman"/>
          <w:b/>
          <w:sz w:val="24"/>
        </w:rPr>
      </w:pPr>
    </w:p>
    <w:p w:rsidR="002A7C38" w:rsidRDefault="007848D0" w:rsidP="007848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Осуществление сетевого взаимодействия.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lastRenderedPageBreak/>
        <w:t xml:space="preserve">На основании приказа МКУ «Управление образования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Шарыповского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муниципального округа» от 31.01.2022 года «О назначении кураторов школ с низкими образовательными результатами, и школ, функционирующих в неблагопр</w:t>
      </w:r>
      <w:r>
        <w:rPr>
          <w:rFonts w:ascii="Times New Roman" w:hAnsi="Times New Roman" w:cs="Times New Roman"/>
          <w:sz w:val="24"/>
          <w:szCs w:val="28"/>
        </w:rPr>
        <w:t>иятных социальных условиях» была утверждена школа-куратор</w:t>
      </w:r>
      <w:r w:rsidRPr="007848D0">
        <w:rPr>
          <w:rFonts w:ascii="Times New Roman" w:hAnsi="Times New Roman" w:cs="Times New Roman"/>
          <w:sz w:val="24"/>
          <w:szCs w:val="28"/>
        </w:rPr>
        <w:t xml:space="preserve"> МБОУ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Новоалтатская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7848D0">
        <w:rPr>
          <w:rFonts w:ascii="Times New Roman" w:hAnsi="Times New Roman" w:cs="Times New Roman"/>
          <w:sz w:val="24"/>
          <w:szCs w:val="28"/>
        </w:rPr>
        <w:t>Школами был разработан план сетевого взаимодействия.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>Цель: оказание методической помощи школе с низкими образовательными результатами.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Pr="007848D0">
        <w:rPr>
          <w:rFonts w:ascii="Times New Roman" w:hAnsi="Times New Roman" w:cs="Times New Roman"/>
          <w:sz w:val="24"/>
          <w:szCs w:val="28"/>
        </w:rPr>
        <w:t>ыли проведены следующие мероприятия по повышению качества образования:</w:t>
      </w:r>
    </w:p>
    <w:p w:rsidR="007848D0" w:rsidRPr="007848D0" w:rsidRDefault="007848D0" w:rsidP="007848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Дистанционный обмен опытом с использованием информационных ресурсов сайта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Новоалтатской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7848D0" w:rsidRPr="007848D0" w:rsidRDefault="007848D0" w:rsidP="007848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>Разработан план мероприятий по обеспечению объективности проведения всероссийских проверочных работ.</w:t>
      </w:r>
    </w:p>
    <w:p w:rsidR="007848D0" w:rsidRPr="007848D0" w:rsidRDefault="007848D0" w:rsidP="007848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>Разработан план подготовки к ОГЭ.</w:t>
      </w:r>
    </w:p>
    <w:p w:rsidR="007848D0" w:rsidRPr="007848D0" w:rsidRDefault="007848D0" w:rsidP="007848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>Разработана программа «Повышение качества образования».</w:t>
      </w:r>
    </w:p>
    <w:p w:rsidR="007848D0" w:rsidRPr="007848D0" w:rsidRDefault="007848D0" w:rsidP="007848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 xml:space="preserve">Разработаны адресные методические рекомендации для педагогов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Гляденской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ООШ филиала МБОУ </w:t>
      </w:r>
      <w:proofErr w:type="gramStart"/>
      <w:r w:rsidRPr="007848D0">
        <w:rPr>
          <w:rFonts w:ascii="Times New Roman" w:hAnsi="Times New Roman" w:cs="Times New Roman"/>
          <w:sz w:val="24"/>
          <w:szCs w:val="28"/>
        </w:rPr>
        <w:t>Холмогорской  СОШ</w:t>
      </w:r>
      <w:proofErr w:type="gramEnd"/>
      <w:r w:rsidRPr="007848D0">
        <w:rPr>
          <w:rFonts w:ascii="Times New Roman" w:hAnsi="Times New Roman" w:cs="Times New Roman"/>
          <w:sz w:val="24"/>
          <w:szCs w:val="28"/>
        </w:rPr>
        <w:t>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 xml:space="preserve">Школой-куратором согласно плана сетевого взаимодействия, в свою очередь была проведена экспертиза действующей программы повышения качества образования, экспертиза планов подготовки к ОГЭ, ВПР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Гляденской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ООШ филиала МБОУ Холмогорской СОШ.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>Были даны следующие рекомендации:</w:t>
      </w:r>
    </w:p>
    <w:p w:rsidR="007848D0" w:rsidRPr="007848D0" w:rsidRDefault="007848D0" w:rsidP="007848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ab/>
        <w:t xml:space="preserve">В план подготовки к ОГЭ, ВПР внести пункт индивидуальной работы с обучающимися с низкими образовательными результатами, разработать план работы с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низкомитивированными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обучающимися.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 xml:space="preserve">В программу «Повышение качества образования» включить анализ мониторинговых процедур, анализ внутренних и внешних причин низких образовательных результатов, а также разработанные методические рекомендации для педагогов. </w:t>
      </w:r>
    </w:p>
    <w:p w:rsidR="007848D0" w:rsidRPr="007848D0" w:rsidRDefault="007848D0" w:rsidP="00784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 xml:space="preserve">Экспертиза программы «Повышение качества образования» в </w:t>
      </w:r>
      <w:proofErr w:type="spellStart"/>
      <w:r w:rsidRPr="007848D0">
        <w:rPr>
          <w:rFonts w:ascii="Times New Roman" w:hAnsi="Times New Roman" w:cs="Times New Roman"/>
          <w:sz w:val="24"/>
          <w:szCs w:val="28"/>
        </w:rPr>
        <w:t>Гляденской</w:t>
      </w:r>
      <w:proofErr w:type="spellEnd"/>
      <w:r w:rsidRPr="007848D0">
        <w:rPr>
          <w:rFonts w:ascii="Times New Roman" w:hAnsi="Times New Roman" w:cs="Times New Roman"/>
          <w:sz w:val="24"/>
          <w:szCs w:val="28"/>
        </w:rPr>
        <w:t xml:space="preserve"> ООШ филиала Холмогорской СОШ была приостановлена, так как представители школ были направлены на курсы повышения квалификации «Проектно-программный подход как способ </w:t>
      </w:r>
      <w:r w:rsidRPr="007848D0">
        <w:rPr>
          <w:rFonts w:ascii="Times New Roman" w:hAnsi="Times New Roman" w:cs="Times New Roman"/>
          <w:sz w:val="24"/>
          <w:szCs w:val="28"/>
        </w:rPr>
        <w:br/>
        <w:t>повышения качества образования в школе», где муниципальная команда училась разрабатывать программу «П</w:t>
      </w:r>
      <w:r w:rsidR="0037172B">
        <w:rPr>
          <w:rFonts w:ascii="Times New Roman" w:hAnsi="Times New Roman" w:cs="Times New Roman"/>
          <w:sz w:val="24"/>
          <w:szCs w:val="28"/>
        </w:rPr>
        <w:t>овышения качества образования» и защитила данную программу на краевом уровне.</w:t>
      </w:r>
    </w:p>
    <w:p w:rsidR="007848D0" w:rsidRDefault="007848D0" w:rsidP="0078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48D0">
        <w:rPr>
          <w:rFonts w:ascii="Times New Roman" w:hAnsi="Times New Roman" w:cs="Times New Roman"/>
          <w:sz w:val="24"/>
          <w:szCs w:val="28"/>
        </w:rPr>
        <w:tab/>
        <w:t xml:space="preserve">Проводились онлайн-консультации по вопросам повышения </w:t>
      </w:r>
      <w:r w:rsidR="0037172B">
        <w:rPr>
          <w:rFonts w:ascii="Times New Roman" w:hAnsi="Times New Roman" w:cs="Times New Roman"/>
          <w:sz w:val="24"/>
          <w:szCs w:val="28"/>
        </w:rPr>
        <w:t xml:space="preserve">качества подготовки обучающихся </w:t>
      </w:r>
      <w:proofErr w:type="gramStart"/>
      <w:r w:rsidR="0037172B">
        <w:rPr>
          <w:rFonts w:ascii="Times New Roman" w:hAnsi="Times New Roman" w:cs="Times New Roman"/>
          <w:sz w:val="24"/>
          <w:szCs w:val="28"/>
        </w:rPr>
        <w:t>к сдачи</w:t>
      </w:r>
      <w:proofErr w:type="gramEnd"/>
      <w:r w:rsidR="0037172B">
        <w:rPr>
          <w:rFonts w:ascii="Times New Roman" w:hAnsi="Times New Roman" w:cs="Times New Roman"/>
          <w:sz w:val="24"/>
          <w:szCs w:val="28"/>
        </w:rPr>
        <w:t xml:space="preserve"> ГИА-9.</w:t>
      </w:r>
    </w:p>
    <w:p w:rsidR="00C13BF4" w:rsidRDefault="00C13BF4" w:rsidP="00C13BF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13BF4">
        <w:rPr>
          <w:rFonts w:ascii="Times New Roman" w:hAnsi="Times New Roman" w:cs="Times New Roman"/>
          <w:b/>
          <w:sz w:val="24"/>
          <w:szCs w:val="28"/>
        </w:rPr>
        <w:t>Динамика образовательных результатов.</w:t>
      </w:r>
    </w:p>
    <w:p w:rsid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24E6" w:rsidRP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Образовательные результаты за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7D24E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четверть.</w:t>
      </w:r>
    </w:p>
    <w:p w:rsid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D24E6">
        <w:lastRenderedPageBreak/>
        <w:drawing>
          <wp:inline distT="0" distB="0" distL="0" distR="0">
            <wp:extent cx="5972175" cy="26314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54" cy="26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24E6" w:rsidRP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Образовательные результаты за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7D24E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четверть.</w:t>
      </w:r>
    </w:p>
    <w:p w:rsidR="007D24E6" w:rsidRPr="007D24E6" w:rsidRDefault="007D24E6" w:rsidP="007D2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24E6" w:rsidRDefault="007D24E6" w:rsidP="007D24E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7172B" w:rsidRDefault="007D24E6" w:rsidP="0037172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D24E6">
        <w:lastRenderedPageBreak/>
        <w:drawing>
          <wp:inline distT="0" distB="0" distL="0" distR="0">
            <wp:extent cx="6424295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75" cy="278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Оказание методической помощи педагогическим работникам.</w:t>
      </w: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037EB" w:rsidRPr="006037EB" w:rsidRDefault="006037EB" w:rsidP="006037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7EB">
        <w:rPr>
          <w:rFonts w:ascii="Times New Roman" w:hAnsi="Times New Roman" w:cs="Times New Roman"/>
          <w:sz w:val="24"/>
          <w:szCs w:val="24"/>
        </w:rPr>
        <w:t xml:space="preserve">Методическая работа в школе строится на основании изучения и диагностики уровня подготовки учителей, выявления типичны затруднений, реализации образовательных потребностей и запросов, построения индивидуального образовательного маршрута и/или индивидуального плана профессионального развития педагога, разработки программы развития профессиональной компетентности педагогических работников, что приведет к повышению их профессиональной компетентности. </w:t>
      </w:r>
    </w:p>
    <w:p w:rsidR="006037EB" w:rsidRPr="006037EB" w:rsidRDefault="006037EB" w:rsidP="006037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7EB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педагога. При проектировании индивидуального образовательного маршрута педагог формулирует цель и задачи личностного и профессионального роста, определяет этапы и содержание индивидуального образовательного маршрута, выявляет организационно-педагогические условия его прохождения, выбирает наиболее приемлемые сроки и формы его реализации. </w:t>
      </w:r>
    </w:p>
    <w:p w:rsidR="006037EB" w:rsidRPr="006037EB" w:rsidRDefault="006037EB" w:rsidP="006037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7EB">
        <w:rPr>
          <w:rFonts w:ascii="Times New Roman" w:hAnsi="Times New Roman" w:cs="Times New Roman"/>
          <w:sz w:val="24"/>
          <w:szCs w:val="24"/>
        </w:rPr>
        <w:t>Проектирование индивидуального образовательного маршрута – это технологический процесс, в котором обобщенно можно выделить ряд последовательных шагов:</w:t>
      </w:r>
    </w:p>
    <w:p w:rsidR="006037EB" w:rsidRPr="006037EB" w:rsidRDefault="006037EB" w:rsidP="006037E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7EB">
        <w:rPr>
          <w:rFonts w:ascii="Times New Roman" w:hAnsi="Times New Roman" w:cs="Times New Roman"/>
          <w:sz w:val="24"/>
          <w:szCs w:val="24"/>
        </w:rPr>
        <w:lastRenderedPageBreak/>
        <w:t>Подготовительная работа по мотивации педагогов к определению и реализации индивидуального образовательного маршрута в рамках самообразования. Включает разъяснительную работу о необходимости и важности развития профессиональной компетентности педагогов в свете требований ФГОС и профессионального стандарта. Предусматривает знакомство педагогов с современными концепциями и моделями индивидуализированного обучения</w:t>
      </w:r>
    </w:p>
    <w:p w:rsidR="00C13BF4" w:rsidRPr="006037EB" w:rsidRDefault="006037EB" w:rsidP="0060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37EB">
        <w:rPr>
          <w:rFonts w:ascii="Times New Roman" w:hAnsi="Times New Roman" w:cs="Times New Roman"/>
          <w:sz w:val="24"/>
          <w:szCs w:val="24"/>
        </w:rPr>
        <w:t xml:space="preserve"> 2. Организация работы по составлению индивидуального образовательного маршрута педагога на основе результатов самоанализа.</w:t>
      </w:r>
    </w:p>
    <w:p w:rsidR="00C13BF4" w:rsidRDefault="00C13BF4" w:rsidP="00C1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BF4" w:rsidRDefault="00C13BF4" w:rsidP="00C13BF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Проведение мероприятий, направленных на повышения качества подготовки обучающихся.</w:t>
      </w:r>
    </w:p>
    <w:p w:rsidR="00281115" w:rsidRDefault="00281115" w:rsidP="002811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 xml:space="preserve">Целенаправленная работа по подготовке обучающихся к ВПР, КДР, ОГЭ. </w:t>
      </w:r>
    </w:p>
    <w:p w:rsidR="00281115" w:rsidRPr="00281115" w:rsidRDefault="00281115" w:rsidP="002811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281115">
        <w:rPr>
          <w:rFonts w:ascii="Times New Roman" w:hAnsi="Times New Roman" w:cs="Times New Roman"/>
          <w:sz w:val="24"/>
          <w:szCs w:val="28"/>
        </w:rPr>
        <w:t>Для «слабых» детей определить минимум типовых заданий по предмету, позволяющий получить ребенку удовлетворительную оценку и отрабатывать с ребенком именно эти задания.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2.Обязательное выполнение «Адресные методические рекомендаций по повышению качества образования».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3.Включение заданий в планы индивидуальной работы с ребенком на формирование умений, которые не были продемонстрированы обучающимися в результате ВПР. Отработка данных заданий на каждом уроке (по 5 минут), домашнее задание, включающее примеры и задания на эти умения.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4.Проведение тренировочных работ в конце каждой четверти.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5.Проведение уроков и контрольных работ в формате ОГЭ.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4.Организация индивидуальных консультаций для детей, дополнительных занятий.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6.Взаимодействие с родителями (родительский патруль.)</w:t>
      </w: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115">
        <w:rPr>
          <w:rFonts w:ascii="Times New Roman" w:hAnsi="Times New Roman" w:cs="Times New Roman"/>
          <w:sz w:val="24"/>
          <w:szCs w:val="28"/>
        </w:rPr>
        <w:t>7. Использование полезных Интернет ресурсов по подготовке к ВПР, ОГЭ:</w:t>
      </w:r>
    </w:p>
    <w:p w:rsid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основании проведенного анализа разработаны следующие материалы.</w:t>
      </w:r>
    </w:p>
    <w:p w:rsid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81115" w:rsidRPr="00281115" w:rsidRDefault="00281115" w:rsidP="00281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48D0" w:rsidRDefault="007848D0" w:rsidP="00784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226" w:rsidRDefault="00F95226" w:rsidP="00784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226" w:rsidRDefault="00F95226" w:rsidP="00784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226" w:rsidRPr="00F95226" w:rsidRDefault="00F95226" w:rsidP="00F95226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Адресные методические рекомендации для педагогов </w:t>
      </w:r>
      <w:proofErr w:type="spellStart"/>
      <w:r w:rsidRPr="00F9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Гляденской</w:t>
      </w:r>
      <w:proofErr w:type="spellEnd"/>
      <w:r w:rsidRPr="00F9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филиала МБОУ Холмогорской СОШ по повышению качества образования.</w:t>
      </w:r>
    </w:p>
    <w:p w:rsidR="00F95226" w:rsidRPr="00F95226" w:rsidRDefault="00F95226" w:rsidP="00F95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Адресные рекомендации составлены на основе анализа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мониторинговых процедур за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2023 учебный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Неудовлетворительных результатов нет по ВПР, КДР, 100% обучающихся подтвердили собственные результаты обучения (оценки за четверть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95226" w:rsidRDefault="00F95226" w:rsidP="00F952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 и план выставлен на школьный сайт в раздел «Повышение качества образования» </w:t>
      </w:r>
      <w:hyperlink r:id="rId9" w:history="1">
        <w:r w:rsidRPr="00F952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http://gladen.ucoz.ru/matematika/monitoringovye_procedury.pdf</w:t>
        </w:r>
      </w:hyperlink>
      <w:r w:rsidRPr="00F952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F95226" w:rsidRPr="00F95226" w:rsidRDefault="00F95226" w:rsidP="00F952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F95226" w:rsidRPr="00F95226" w:rsidRDefault="00F95226" w:rsidP="00F95226">
      <w:pPr>
        <w:spacing w:after="0" w:line="249" w:lineRule="auto"/>
        <w:ind w:left="28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развитию предметных и методических компетенций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 «Математика» для учителей начальных классов.</w:t>
      </w:r>
    </w:p>
    <w:p w:rsidR="00F95226" w:rsidRPr="00F95226" w:rsidRDefault="00F95226" w:rsidP="00784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226" w:rsidRPr="00F95226" w:rsidRDefault="00F95226" w:rsidP="00F95226">
      <w:pPr>
        <w:spacing w:after="0" w:line="23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рекомендуется ознакомиться с анализом независимой адресной диагностики уровня подготовки обучающихся 5 класса для каждого обучающегося, каждого класса и определить проблемные поля, дефициты в виде несформированных планируемых результатов для каждого обучающегося, класса по учебному предмету.</w:t>
      </w:r>
    </w:p>
    <w:p w:rsidR="00F95226" w:rsidRPr="00F95226" w:rsidRDefault="00F95226" w:rsidP="00F9522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сравнительный анализ с прошлым учебным годом. Выявить перечень элементов содержания, умений и видов деятельности, усвоение которых в целом нельзя считать достаточным.</w:t>
      </w:r>
    </w:p>
    <w:p w:rsidR="00F95226" w:rsidRPr="00F95226" w:rsidRDefault="00F95226" w:rsidP="00F9522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4" w:lineRule="auto"/>
        <w:ind w:right="1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Скорректированные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эффективную работу над системными проблемными полями.</w:t>
      </w:r>
    </w:p>
    <w:p w:rsidR="00F95226" w:rsidRPr="00F95226" w:rsidRDefault="00F95226" w:rsidP="00F95226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43" w:lineRule="auto"/>
        <w:ind w:right="2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при организации работы с обучающимися со слабой математической подготовкой обратить внимание на выработку прочных вычислительных навыков, элементы устного счета включать в каждое учебное занятие.</w:t>
      </w:r>
    </w:p>
    <w:p w:rsidR="00F95226" w:rsidRPr="00F95226" w:rsidRDefault="00F95226" w:rsidP="00F95226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1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Вычислительная культура формируется у обучающихся на всех этапах изучения курса математики, но основа ее закладывается в первые пять-шесть лет обучения. В этот период школьники обучаются умению осознанно использовать законы математических действий (сложение, вычитание, умножение, деление, возведение в степень). В последующие годы полученные умения и навыки совершенствуются и закрепляются в процессе изучения математики, физики, химии и других естественнонаучных предметов.</w:t>
      </w:r>
    </w:p>
    <w:p w:rsidR="00F95226" w:rsidRPr="00F95226" w:rsidRDefault="00F95226" w:rsidP="00F9522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94"/>
        </w:tabs>
        <w:spacing w:after="0" w:line="231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наличии у обучающихся вычислительной культуры можно судить по их умению производить устные и письменные вычисления, рационально организовать ход вычислений, убеждать в правильности полученных результатов.</w:t>
      </w:r>
    </w:p>
    <w:p w:rsidR="00F95226" w:rsidRPr="00F95226" w:rsidRDefault="00F95226" w:rsidP="00F95226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1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систематически использовать следующие формы работы: устный фронтальный опрос, математический диктант, письменная самостоятельная работа с последующим анализом, разбор образцов решения заданий и их оформления, отработка алгоритмов (правил) вычислений, рассмотрение примеров на использование рациональных способов вычисления и т.п.</w:t>
      </w:r>
    </w:p>
    <w:p w:rsidR="00F95226" w:rsidRPr="00F95226" w:rsidRDefault="00F95226" w:rsidP="00F95226">
      <w:pPr>
        <w:spacing w:after="0" w:line="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2" w:lineRule="auto"/>
        <w:ind w:right="2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обучающихся со слабой и базовой математической подготовкой необходимо направить на работу со справочными материалами, предлагаемыми на ВПР.</w:t>
      </w:r>
    </w:p>
    <w:p w:rsidR="00F95226" w:rsidRPr="00F95226" w:rsidRDefault="00F95226" w:rsidP="00F95226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4" w:lineRule="auto"/>
        <w:ind w:right="1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обучающихся со слабой и базовой математической подготовкой необходимо предусмотреть в течение периода обучения выполнение упражнений, развивающих базовые математические компетенции школьников.</w:t>
      </w:r>
    </w:p>
    <w:p w:rsidR="00F95226" w:rsidRPr="00F95226" w:rsidRDefault="00F95226" w:rsidP="00F95226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процесс организации и проведения учебных занятий необходимо: включить задания, направленные на формирование и развитие умений, видов деятельности, характеризующих достижение планируемых результатов </w:t>
      </w:r>
      <w:proofErr w:type="spellStart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освоенияпрограммы</w:t>
      </w:r>
      <w:proofErr w:type="spellEnd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«Математика».</w:t>
      </w:r>
    </w:p>
    <w:p w:rsidR="00F95226" w:rsidRPr="00F95226" w:rsidRDefault="00F95226" w:rsidP="00F95226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4" w:lineRule="auto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анализ результатов текущей, тематической и промежуточной оценки планируемых результатов программы по математике.</w:t>
      </w:r>
    </w:p>
    <w:p w:rsidR="00F95226" w:rsidRPr="00F95226" w:rsidRDefault="00F95226" w:rsidP="00F9522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70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В разделе «Работа с текстовыми задачами»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уделить особое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темам, связанным с формированием умений устанавливать зависимость между величинами, представленными в задаче, планированием хода решения задачи, представлением текста задачи в виде модели (схемы, таблицы и др.), выбором и объяснением выбора действий.</w:t>
      </w:r>
    </w:p>
    <w:p w:rsidR="00F95226" w:rsidRPr="00F95226" w:rsidRDefault="00F95226" w:rsidP="00F9522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709"/>
        </w:tabs>
        <w:spacing w:after="0" w:line="233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работе с текстовыми задачами включать задания, направленные на формирование:</w:t>
      </w:r>
    </w:p>
    <w:p w:rsidR="00F95226" w:rsidRPr="00F95226" w:rsidRDefault="00F95226" w:rsidP="00F95226">
      <w:pPr>
        <w:spacing w:after="0" w:line="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18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смыслового чтения текстовой ситуации задачи: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себя,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вслух одним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учеником; пересказ своими словами; представление жизненной ситуации, мысленное погружение в нее.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18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структуру задачи: выделение цветом или подчеркивание условия (или вопроса); выделение цветом или подчеркивание слов-требований, которые заменяют вопрос задачи.</w:t>
      </w:r>
    </w:p>
    <w:p w:rsidR="00F95226" w:rsidRPr="00F95226" w:rsidRDefault="00F95226" w:rsidP="00F95226">
      <w:pPr>
        <w:spacing w:after="0" w:line="7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представлений о смысле действий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 и вычитания,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деления,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взаимосвязи, понятий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«увеличить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(уменьшить)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</w:t>
      </w:r>
    </w:p>
    <w:p w:rsidR="00F95226" w:rsidRPr="00F95226" w:rsidRDefault="00F95226" w:rsidP="00F95226">
      <w:pPr>
        <w:spacing w:after="0" w:line="4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«увеличить (уменьшить) во … раз»;</w:t>
      </w:r>
    </w:p>
    <w:p w:rsidR="00F95226" w:rsidRPr="00F95226" w:rsidRDefault="00F95226" w:rsidP="00F95226">
      <w:pPr>
        <w:spacing w:after="0" w:line="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18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анализировать задачу на установление взаимосвязи между условием и вопросом задачи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вопроса,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ответа на который нужно использовать все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данные текста;</w:t>
      </w:r>
    </w:p>
    <w:p w:rsidR="00F95226" w:rsidRPr="00F95226" w:rsidRDefault="00F95226" w:rsidP="00F95226">
      <w:pPr>
        <w:spacing w:after="0" w:line="7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вопроса, подходящего к условию, чтобы получились задачи, в которых используются все математические данные;</w:t>
      </w:r>
    </w:p>
    <w:p w:rsidR="00F95226" w:rsidRPr="00F95226" w:rsidRDefault="00F95226" w:rsidP="00F95226">
      <w:pPr>
        <w:spacing w:after="0" w:line="7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такой же задачи среди серии задач; выделение цветом (или подчеркивание) числовых данных, которые требуются для решения задачи;</w:t>
      </w:r>
    </w:p>
    <w:p w:rsidR="00F95226" w:rsidRPr="00F95226" w:rsidRDefault="00F95226" w:rsidP="00F95226">
      <w:pPr>
        <w:tabs>
          <w:tab w:val="left" w:pos="5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цветом (или подчеркивание) слов, которые определяют выбор действия;</w:t>
      </w:r>
    </w:p>
    <w:p w:rsidR="00F95226" w:rsidRPr="00F95226" w:rsidRDefault="00F95226" w:rsidP="00F95226">
      <w:pPr>
        <w:spacing w:after="0" w:line="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26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данных, которые не требуются для ответа на вопрос;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определение, чем похожи задачи, чем отличаются, какую могут решить, какую не могут решить, называть возможные причины;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определение, характера текста задачи (лишние данные; недостающие данные; вопрос, в котором спрашивается о том, что уже известно; противоречивое условие и вопрос);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09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вопросов, поставленных к условию, на которые можно ответить, не выполняя арифметических действий; подбор к заданному вопросу подходящее условие;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18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текстов задач с «ловушками» (с лишними и недостающими данными; с противоречивым условием; с вопросом, в котором спрашивается о том, что уже известно; с неопределённым условием).</w:t>
      </w:r>
    </w:p>
    <w:p w:rsidR="00F95226" w:rsidRPr="00F95226" w:rsidRDefault="00F95226" w:rsidP="00F95226">
      <w:pPr>
        <w:spacing w:after="0" w:line="7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18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основными мыслительными операциями (сравнение, обобщение, анализ – умение выделять элементы, признаки, свойства объекта, синтез – соединение различных элементов, сторон объекта в единое целое)</w:t>
      </w:r>
    </w:p>
    <w:p w:rsidR="00F95226" w:rsidRPr="00F95226" w:rsidRDefault="00F95226" w:rsidP="00F95226">
      <w:pPr>
        <w:spacing w:after="0" w:line="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58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уметь переводить тестовые ситуации на язык схем, рисунков, моделей, таблиц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:rsidR="00F95226" w:rsidRPr="00F95226" w:rsidRDefault="00F95226" w:rsidP="00F95226">
      <w:pPr>
        <w:tabs>
          <w:tab w:val="left" w:pos="580"/>
        </w:tabs>
        <w:spacing w:after="0" w:line="226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планировать ход решения задачи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разные приемы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(«Цепочки рассуждений»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вопроса к данным; от данных к вопросу). «Дерево рассуждений». Реши задачу по плану. Выбери план решения. Закончи составление плана. Реши задачу по вопросам. Реши задачу, опираясь на пояснения. Дополни решение задачи. Расставь пункты плана по порядку.</w:t>
      </w:r>
    </w:p>
    <w:p w:rsidR="00F95226" w:rsidRPr="00F95226" w:rsidRDefault="00F95226" w:rsidP="00F95226">
      <w:pPr>
        <w:spacing w:after="0" w:line="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решил правильно?», «Найди правильное решение» (выражением или по действиям). Соотнесение пояснения с решением.</w:t>
      </w:r>
    </w:p>
    <w:p w:rsidR="00F95226" w:rsidRPr="00F95226" w:rsidRDefault="00F95226" w:rsidP="00F95226">
      <w:pPr>
        <w:tabs>
          <w:tab w:val="left" w:pos="580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оценивать ход решения и реальности ответа задачи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(Определи форму записи решения:</w:t>
      </w:r>
    </w:p>
    <w:p w:rsidR="00F95226" w:rsidRPr="00F95226" w:rsidRDefault="00F95226" w:rsidP="00F95226">
      <w:pPr>
        <w:spacing w:after="0" w:line="236" w:lineRule="auto"/>
        <w:ind w:right="1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действиям, по действиям с пояснениями, с вопросами, выражением. Рассмотри два варианта решения. Какой верный? Выбери выражение, которое является решением. Закончи решение разными способами. Реши по представленному плану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 двумя</w:t>
      </w:r>
      <w:r w:rsidRPr="00F9522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способами: по действиям, выражением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 по вопросам).</w:t>
      </w:r>
    </w:p>
    <w:p w:rsidR="00F95226" w:rsidRPr="00F95226" w:rsidRDefault="00F95226" w:rsidP="00F95226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422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В разделе «Числа и величины» </w:t>
      </w:r>
    </w:p>
    <w:p w:rsidR="00F95226" w:rsidRPr="00F95226" w:rsidRDefault="00F95226" w:rsidP="00F95226">
      <w:pPr>
        <w:tabs>
          <w:tab w:val="left" w:pos="422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общий алгоритм письменных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с многозначными числами.</w:t>
      </w:r>
    </w:p>
    <w:p w:rsidR="00F95226" w:rsidRPr="00F95226" w:rsidRDefault="00F95226" w:rsidP="00F95226">
      <w:pPr>
        <w:spacing w:after="0" w:line="13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диапазон практических заданий, требующих не только знания об основных единицах измерения и их соотношений, использование этих знаний в жизненных ситуациях.</w:t>
      </w:r>
    </w:p>
    <w:p w:rsidR="00F95226" w:rsidRPr="00F95226" w:rsidRDefault="00F95226" w:rsidP="00F95226">
      <w:pPr>
        <w:spacing w:after="0" w:line="13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472"/>
        </w:tabs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В разделе «Пространственные отношения. Геометрические фигуры»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число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форм работ, направленных на знакомство обследование, сравнение, распознавание геометрических фигур (включая</w:t>
      </w:r>
      <w:r w:rsidRPr="00F95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«нестандартные» фигуры, составленные из различных прямоугольников), построение геометрических фигур с заданными измерениями с помощью линейки, угольника.</w:t>
      </w:r>
    </w:p>
    <w:p w:rsidR="00F95226" w:rsidRPr="00F95226" w:rsidRDefault="00F95226" w:rsidP="00F95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1D3F82" w:rsidRDefault="00F95226" w:rsidP="00F95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Важная рекомендация: своевременно обследовать детей на ПМПК, строго выполнять рекомендации ПМПК. При выпуске из начальной школы давать объективную оценку знаниям ученика, отражать эту оценку в Характеристике ребенка, направляемого на ПМПК при переходе из начальной школы в основную.</w:t>
      </w:r>
    </w:p>
    <w:p w:rsidR="00F95226" w:rsidRPr="001D3F82" w:rsidRDefault="00F95226" w:rsidP="00784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5226" w:rsidRPr="00F95226" w:rsidRDefault="00F95226" w:rsidP="00F95226">
      <w:pPr>
        <w:pStyle w:val="a3"/>
        <w:jc w:val="center"/>
        <w:rPr>
          <w:rFonts w:ascii="Times New Roman" w:hAnsi="Times New Roman" w:cs="Times New Roman"/>
          <w:b/>
        </w:rPr>
      </w:pPr>
      <w:r w:rsidRPr="00F95226">
        <w:rPr>
          <w:rFonts w:ascii="Times New Roman" w:hAnsi="Times New Roman" w:cs="Times New Roman"/>
          <w:b/>
        </w:rPr>
        <w:t>Рекомендации по развитию предметных и методических компетенций</w:t>
      </w:r>
    </w:p>
    <w:p w:rsidR="00F95226" w:rsidRPr="00F95226" w:rsidRDefault="00F95226" w:rsidP="00F95226">
      <w:pPr>
        <w:pStyle w:val="a3"/>
        <w:jc w:val="center"/>
        <w:rPr>
          <w:rFonts w:ascii="Times New Roman" w:hAnsi="Times New Roman" w:cs="Times New Roman"/>
          <w:b/>
        </w:rPr>
      </w:pPr>
      <w:r w:rsidRPr="00F95226">
        <w:rPr>
          <w:rFonts w:ascii="Times New Roman" w:hAnsi="Times New Roman" w:cs="Times New Roman"/>
          <w:b/>
        </w:rPr>
        <w:t>по предмету «Русский язык» для учителей начальных классов.</w:t>
      </w: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Работа обучающихся над ошибками должна быть не формальной, а содержательной, направленной на исследование ошибки, на поиски её причины. Результат такой деятельности возможен, если обучающийся проанализирует, как он действовал, и сопоставит с тем, как надо было действовать (с определённым способом действия). Только тогда обучающийся найдёт причину допущенной ошибки и попытается ответить на вопрос: как избежать ошибки. Организованная таким образом работа помогает вспомнить нужное правило, необходимую последовательность действий (алгоритм); учит задумываться над причинами ошибок, что помогает избегать их в будущем.</w:t>
      </w: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Для развития навыков самоконтроля при работе над ошибками предлагается с третьего класса вводить задания следующего вида:</w:t>
      </w:r>
    </w:p>
    <w:p w:rsidR="00F95226" w:rsidRPr="00F95226" w:rsidRDefault="00F95226" w:rsidP="001D3F8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просмотреть текст и объяснить причины ошибок;</w:t>
      </w:r>
    </w:p>
    <w:p w:rsidR="00F95226" w:rsidRPr="00F95226" w:rsidRDefault="00F95226" w:rsidP="001D3F8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 xml:space="preserve">- предположить, какие ошибки можно допустить при выполнении </w:t>
      </w:r>
      <w:proofErr w:type="spellStart"/>
      <w:r w:rsidRPr="00F95226">
        <w:rPr>
          <w:rFonts w:ascii="Times New Roman" w:hAnsi="Times New Roman" w:cs="Times New Roman"/>
        </w:rPr>
        <w:t>данногозадания</w:t>
      </w:r>
      <w:proofErr w:type="spellEnd"/>
      <w:r w:rsidRPr="00F95226">
        <w:rPr>
          <w:rFonts w:ascii="Times New Roman" w:hAnsi="Times New Roman" w:cs="Times New Roman"/>
        </w:rPr>
        <w:t>;</w:t>
      </w:r>
    </w:p>
    <w:p w:rsidR="00F95226" w:rsidRPr="00F95226" w:rsidRDefault="00F95226" w:rsidP="001D3F8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составить собственное упражнение с «ловушкой»;</w:t>
      </w:r>
    </w:p>
    <w:p w:rsidR="00F95226" w:rsidRPr="00F95226" w:rsidRDefault="00F95226" w:rsidP="001D3F8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lastRenderedPageBreak/>
        <w:t>- классифицировать упражнения по сложности и т.д.</w:t>
      </w: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ab/>
        <w:t>К четвертому классу спектр заданий по самоконтролю может пополниться следующими видами заданий: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определение того, что будем проверять (</w:t>
      </w:r>
      <w:proofErr w:type="gramStart"/>
      <w:r w:rsidRPr="00F95226">
        <w:rPr>
          <w:rFonts w:ascii="Times New Roman" w:hAnsi="Times New Roman" w:cs="Times New Roman"/>
        </w:rPr>
        <w:t>типология  заданий</w:t>
      </w:r>
      <w:proofErr w:type="gramEnd"/>
      <w:r w:rsidRPr="00F95226">
        <w:rPr>
          <w:rFonts w:ascii="Times New Roman" w:hAnsi="Times New Roman" w:cs="Times New Roman"/>
        </w:rPr>
        <w:t>);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составление проверочных заданий (в том числе заданий с «ловушками»);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выделение сложности заданий, приписывание баллов сложности;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создание образца для проверки работы;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сопоставление данных работ с образцом;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характеристика ошибок и выдвижение гипотез об их причинах;</w:t>
      </w:r>
    </w:p>
    <w:p w:rsidR="00F95226" w:rsidRPr="00F95226" w:rsidRDefault="00F95226" w:rsidP="001D3F8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>- составление корректировочных заданий.</w:t>
      </w:r>
    </w:p>
    <w:p w:rsidR="00F95226" w:rsidRPr="00F95226" w:rsidRDefault="00F95226" w:rsidP="00F95226">
      <w:pPr>
        <w:pStyle w:val="a3"/>
        <w:rPr>
          <w:rFonts w:ascii="Times New Roman" w:hAnsi="Times New Roman" w:cs="Times New Roman"/>
        </w:rPr>
      </w:pPr>
      <w:r w:rsidRPr="00F95226">
        <w:rPr>
          <w:rFonts w:ascii="Times New Roman" w:hAnsi="Times New Roman" w:cs="Times New Roman"/>
        </w:rPr>
        <w:t xml:space="preserve"> </w:t>
      </w:r>
    </w:p>
    <w:p w:rsidR="00F95226" w:rsidRPr="00F95226" w:rsidRDefault="00F95226" w:rsidP="00F95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текстом:</w:t>
      </w:r>
    </w:p>
    <w:p w:rsidR="00F95226" w:rsidRPr="00F95226" w:rsidRDefault="00F95226" w:rsidP="00F9522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целенаправленно и систематически обучать обучающихся вычитывать из разных типов текстов (художественных, учебно-научных) различные виды текстовой информации (</w:t>
      </w:r>
      <w:proofErr w:type="spellStart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подтекстовую, концептуальную), с этой целью нужно использовать приемы понимания текста. </w:t>
      </w:r>
    </w:p>
    <w:p w:rsidR="00F95226" w:rsidRPr="00F95226" w:rsidRDefault="00F95226" w:rsidP="00F9522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осмыслению текста может осуществляться на трёх этапах: до начала чтения, во время чтения и после чтения. На этапе до начала чтения происходит прогнозирование темы и содержания текста по заголовку; во время чтения аутентичного (реального) текста ученики выделяют ключевые слова в содержании абзаца (части текста), задают вопросы к каждой читаемой части (ведётся диалог с текстом); после чтения текста (рефлексивный этап) с опорой на ключевые слова, информацию, полученную в результате диалога с текстом, происходит окончательное осмысление темы текста (о чём говорится в тексте; </w:t>
      </w:r>
      <w:proofErr w:type="spellStart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фактуальная</w:t>
      </w:r>
      <w:proofErr w:type="spellEnd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информация) и основной мысли (что хотел сказать автор; концептуальная информация). Основная мысль вытекает из темы текста и его содержания. Если основная мысль не сформулирована в тексте в явном виде, определить её помогут, например, следующие вопросы. Что хотел сказать автор? Зачем он создал этот текст? Какие мысли и чувства у вас вызывает этот текст? Как автор относится к тому, что написал?</w:t>
      </w:r>
    </w:p>
    <w:p w:rsidR="00F95226" w:rsidRPr="00F95226" w:rsidRDefault="00F95226" w:rsidP="00F9522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обучающихся построению самостоятельных речевых высказываний заданной структуры (повествовательных, вопросительных, побудительных предложений) необходимо: использовать опорный наглядный материал - сюжетные картинки; обучать учеников адекватно понимать, анализировать представленную ситуацию; выражать к ней своё отношение. Особое внимание следует уделять развитию логических и коммуникативных универсальных учебных действий.</w:t>
      </w:r>
    </w:p>
    <w:p w:rsidR="00F95226" w:rsidRPr="00F95226" w:rsidRDefault="00F95226" w:rsidP="00F9522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9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упражнения: обучающие формулированию вопросов, которые способствуют выявлению внутренних связей между явлениями и предметами; формулированию вопросов с определенным словом: почему, как, отчего, зачем и т.д.; на построение последовательной цепочки вопросов; составление плана в виде вопросов; определение вопроса по ответу; применение сюжетной таблицы - прием технологии критического мышления через чтение и письмо (Кто? Что? Когда? Где? Почему?); прием «толстых» (на которые определенно ответить невозможно) и «тонких» (на которые можно дать однозначный ответ) вопросов; прием «Ромашка вопросов» (простые вопросы; уточняющие вопросы; интерпретационные (объясняющие) вопросы; творческие вопросы; оценочные вопросы; практические вопросы) и др.</w:t>
      </w:r>
    </w:p>
    <w:p w:rsidR="00F95226" w:rsidRPr="00F95226" w:rsidRDefault="00F95226" w:rsidP="00F9522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включать систему упражнений, направленную на создание младшими школьниками собственных текстов с обязательным выполнением требования: учитывать речевую ситуацию, которая диктует отбор языковых средств. Напомним, что работа по выбору языковых средств должна быть системной, регулярной, четко спланированной. Единичные упражнения не могут гарантировать выработку языковой грамотности.</w:t>
      </w:r>
    </w:p>
    <w:p w:rsidR="00F95226" w:rsidRPr="00F95226" w:rsidRDefault="00F95226" w:rsidP="00F9522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tabs>
          <w:tab w:val="left" w:pos="1585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учителям необходимо в большей мере использовать системно-</w:t>
      </w:r>
      <w:proofErr w:type="spellStart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практико-ориентированный подходы, позволяющие сделать работу обучающихся более активной и осознанной.</w:t>
      </w:r>
    </w:p>
    <w:p w:rsidR="00F95226" w:rsidRPr="00F95226" w:rsidRDefault="00F95226" w:rsidP="00F95226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7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младшими школьниками, имеющими высокий уровень лингвистической подготовки, целесообразно больше внимания уделять выполнению заданий, требующих логических рассуждений, обоснований, доказательств и т.п., а также заданий творческого характера, где может проявиться личностная позиция обучающегося.</w:t>
      </w:r>
    </w:p>
    <w:p w:rsidR="00F95226" w:rsidRPr="00F95226" w:rsidRDefault="00F95226" w:rsidP="00F95226">
      <w:pPr>
        <w:spacing w:after="0" w:line="237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младшими школьниками, имеющими уровень лингвистической подготовки выше среднего, рекомендуется обратить внимание на выполнение практико-ориентированных заданий, связанных со скрытыми свойствами предметов и явлений для установления причинно-следственных связей при выстраивании родовидовых отношений.</w:t>
      </w:r>
    </w:p>
    <w:p w:rsidR="00F95226" w:rsidRPr="00F95226" w:rsidRDefault="00F95226" w:rsidP="00F95226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F95226" w:rsidRDefault="00F95226" w:rsidP="00F95226">
      <w:pPr>
        <w:spacing w:after="0" w:line="237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обучающимися, имеющими средний уровень подготовки, представляется важным уделять больше внимания контролю усвоения ими ключевых лингвистических понятий, отработке навыков выполнения стандартных учебных заданий, в том числе навыка основных разборов, представленных в примерной образовательной программе курса русского языка начальной школы.</w:t>
      </w:r>
    </w:p>
    <w:p w:rsidR="00F95226" w:rsidRPr="00F95226" w:rsidRDefault="00F95226" w:rsidP="00F95226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26" w:rsidRPr="00924196" w:rsidRDefault="00F95226" w:rsidP="001D3F82">
      <w:pPr>
        <w:spacing w:after="0" w:line="237" w:lineRule="auto"/>
        <w:ind w:righ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9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обучающимися, имеющими низкий уровень языковой грамотности, учителям начальных классов рекомендуется в первую очередь обратить внимание на формирование базовых орфографических и пунктуационных умений и действий, описанных в блоке «Ученик научится».</w:t>
      </w:r>
    </w:p>
    <w:p w:rsidR="00924196" w:rsidRPr="0010475F" w:rsidRDefault="00924196" w:rsidP="00924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75F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Pr="0010475F">
        <w:rPr>
          <w:rFonts w:ascii="Times New Roman" w:hAnsi="Times New Roman" w:cs="Times New Roman"/>
          <w:sz w:val="24"/>
          <w:szCs w:val="24"/>
        </w:rPr>
        <w:t>методические  рекомендации</w:t>
      </w:r>
      <w:proofErr w:type="gramEnd"/>
    </w:p>
    <w:p w:rsidR="00924196" w:rsidRPr="0010475F" w:rsidRDefault="00924196" w:rsidP="00924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75F">
        <w:rPr>
          <w:rFonts w:ascii="Times New Roman" w:hAnsi="Times New Roman" w:cs="Times New Roman"/>
          <w:sz w:val="24"/>
          <w:szCs w:val="24"/>
        </w:rPr>
        <w:t>учителям 5-9 классов по повышению качества образования</w:t>
      </w:r>
    </w:p>
    <w:p w:rsidR="00924196" w:rsidRPr="0010475F" w:rsidRDefault="00924196" w:rsidP="00924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75F">
        <w:rPr>
          <w:rFonts w:ascii="Times New Roman" w:hAnsi="Times New Roman" w:cs="Times New Roman"/>
          <w:sz w:val="24"/>
          <w:szCs w:val="24"/>
        </w:rPr>
        <w:t>(учебный предмет - математика).</w:t>
      </w:r>
    </w:p>
    <w:p w:rsidR="00924196" w:rsidRPr="0010475F" w:rsidRDefault="00924196" w:rsidP="009241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96" w:rsidRPr="00924196" w:rsidRDefault="00924196" w:rsidP="00924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>В</w:t>
      </w:r>
      <w:r w:rsidRPr="00924196">
        <w:rPr>
          <w:rFonts w:ascii="Times New Roman" w:hAnsi="Times New Roman" w:cs="Times New Roman"/>
          <w:sz w:val="24"/>
          <w:szCs w:val="24"/>
        </w:rPr>
        <w:tab/>
        <w:t>рамках совершенствования образовательной деятельности по результатам контрольных работ по математике педагогу следует принимать во внимание следующие практические рекомендации по заданиям, которые плохо выполняют обучающиеся:</w:t>
      </w:r>
    </w:p>
    <w:p w:rsidR="00924196" w:rsidRDefault="00924196" w:rsidP="009241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которые </w:t>
      </w:r>
      <w:proofErr w:type="gramStart"/>
      <w:r w:rsidRPr="00924196">
        <w:rPr>
          <w:rFonts w:ascii="Times New Roman" w:hAnsi="Times New Roman" w:cs="Times New Roman"/>
          <w:sz w:val="24"/>
          <w:szCs w:val="24"/>
        </w:rPr>
        <w:t xml:space="preserve">проверяют 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924196">
        <w:rPr>
          <w:rFonts w:ascii="Times New Roman" w:hAnsi="Times New Roman" w:cs="Times New Roman"/>
          <w:sz w:val="24"/>
          <w:szCs w:val="24"/>
        </w:rPr>
        <w:t xml:space="preserve"> умений решать задачи на нахождение части числа и числа по его части.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на проверку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умений решать </w:t>
      </w:r>
      <w:proofErr w:type="gramStart"/>
      <w:r w:rsidRPr="00924196">
        <w:rPr>
          <w:rFonts w:ascii="Times New Roman" w:hAnsi="Times New Roman" w:cs="Times New Roman"/>
          <w:sz w:val="24"/>
          <w:szCs w:val="24"/>
        </w:rPr>
        <w:t>задачи  на</w:t>
      </w:r>
      <w:proofErr w:type="gramEnd"/>
      <w:r w:rsidRPr="00924196">
        <w:rPr>
          <w:rFonts w:ascii="Times New Roman" w:hAnsi="Times New Roman" w:cs="Times New Roman"/>
          <w:sz w:val="24"/>
          <w:szCs w:val="24"/>
        </w:rPr>
        <w:t xml:space="preserve"> движение.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на проверку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умений решать несложные сюжетные (практические) задачи разных типов на все арифметические действия.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на проверку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умений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на проценты встречаются в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196">
        <w:rPr>
          <w:rFonts w:ascii="Times New Roman" w:hAnsi="Times New Roman" w:cs="Times New Roman"/>
          <w:sz w:val="24"/>
          <w:szCs w:val="24"/>
        </w:rPr>
        <w:t>ОГЭ  по</w:t>
      </w:r>
      <w:proofErr w:type="gramEnd"/>
      <w:r w:rsidRPr="00924196">
        <w:rPr>
          <w:rFonts w:ascii="Times New Roman" w:hAnsi="Times New Roman" w:cs="Times New Roman"/>
          <w:sz w:val="24"/>
          <w:szCs w:val="24"/>
        </w:rPr>
        <w:t xml:space="preserve"> математике.</w:t>
      </w:r>
    </w:p>
    <w:p w:rsidR="00924196" w:rsidRPr="00924196" w:rsidRDefault="00924196" w:rsidP="009241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lastRenderedPageBreak/>
        <w:t xml:space="preserve">на проверку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умений извлекать, интерпретировать информацию, представленную в таблицах.</w:t>
      </w:r>
    </w:p>
    <w:p w:rsidR="00924196" w:rsidRPr="00924196" w:rsidRDefault="00924196" w:rsidP="00924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встречаются в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ОГЭ по математике и по другим предметам.</w:t>
      </w:r>
    </w:p>
    <w:p w:rsidR="00924196" w:rsidRPr="00924196" w:rsidRDefault="00924196" w:rsidP="009241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которые проверяют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ab/>
        <w:t>умений</w:t>
      </w:r>
      <w:r w:rsidRPr="00924196">
        <w:rPr>
          <w:rFonts w:ascii="Times New Roman" w:hAnsi="Times New Roman" w:cs="Times New Roman"/>
          <w:sz w:val="24"/>
          <w:szCs w:val="24"/>
        </w:rPr>
        <w:tab/>
        <w:t>применять пространственные представления, оперировать на базовом уровне понятиями: «прямоугольный параллелепипед», «куб».</w:t>
      </w:r>
    </w:p>
    <w:p w:rsidR="00924196" w:rsidRDefault="00924196" w:rsidP="009241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196">
        <w:rPr>
          <w:rFonts w:ascii="Times New Roman" w:hAnsi="Times New Roman" w:cs="Times New Roman"/>
          <w:sz w:val="24"/>
          <w:szCs w:val="24"/>
        </w:rPr>
        <w:t xml:space="preserve">на проверку </w:t>
      </w:r>
      <w:proofErr w:type="spellStart"/>
      <w:r w:rsidRPr="009241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196">
        <w:rPr>
          <w:rFonts w:ascii="Times New Roman" w:hAnsi="Times New Roman" w:cs="Times New Roman"/>
          <w:sz w:val="24"/>
          <w:szCs w:val="24"/>
        </w:rPr>
        <w:t xml:space="preserve"> умений проводить математические рассуждения при решении логических задач.</w:t>
      </w:r>
    </w:p>
    <w:p w:rsidR="00924196" w:rsidRDefault="00924196" w:rsidP="009241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196" w:rsidRPr="00924196" w:rsidRDefault="00924196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рекомендации</w:t>
      </w:r>
    </w:p>
    <w:p w:rsidR="00924196" w:rsidRPr="00924196" w:rsidRDefault="00924196" w:rsidP="0010475F">
      <w:pPr>
        <w:spacing w:after="0" w:line="5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96" w:rsidRPr="00924196" w:rsidRDefault="00924196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 5-9 классов по повышению качества образования</w:t>
      </w:r>
    </w:p>
    <w:p w:rsidR="00924196" w:rsidRPr="00924196" w:rsidRDefault="00924196" w:rsidP="0010475F">
      <w:pPr>
        <w:spacing w:after="0" w:line="8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96" w:rsidRPr="00924196" w:rsidRDefault="00924196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(учебный предмет – русский язык)</w:t>
      </w: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196" w:rsidRPr="00924196" w:rsidRDefault="00924196" w:rsidP="00924196">
      <w:pPr>
        <w:spacing w:after="0" w:line="35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Контрольные работы для 5-9 классов проводятся с учетом требований к предметным результатам </w:t>
      </w:r>
      <w:proofErr w:type="gram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ООП</w:t>
      </w:r>
      <w:proofErr w:type="gram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 по  русскому языку и  включают  задания, направленные на проверку обобщенных умений в соответствии с инвариантной частью программ по русскому языку.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вызывающие наибольшие затруднения у обучающихся, были направлены на проверку следующих умений.</w:t>
      </w: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определять отсутствующие в указанном предложении части речи, которое опирается на знания из раздела «Морфология».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дифференцировать виды предложений (простое и сложное) и обосновывать постановку знаков препинания в предложениях разных структурных типов опирается на знания из раздела «Синтаксис и пунктуация». Задания носят комплексный характер и проверяют базовые грамматические умения, лежащее в основе синтаксического и пунктуационного анализа предложений. Чтобы выполнить эти задания, обучающиеся должны владеть предметным тезаурусом (знать определения понятий: «простое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«сложное предложение», «обращение»), уметь находить и графически обозначать главные и второстепенные члены предложения, а также обращение как слово, грамматически не связанное с предложением.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Умения формулировать основную мысль текста и определять тип речи носят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направлены на проверку уровня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обобщенных умений работать с текстовой информацией (познавательных и коммуникативных УУД). Они опираются на изучаемые с 5 класса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но не всегда увязываются с решением задач формирования информационной и коммуникативной компетенций. Необходимо добиться понимания того, что текст является сложным информационным единством, разные виды информации выполняют специфические функции: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фактуальная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(тема) отражает сведения о действительности и имеет объективный характер, концептуальная информация (основная мысль, идея) отражает сведения об авторе, его отношении к предмету изображения и является субъективной. Умение дифференцировать текстовую информацию лежит в основе формирования техник понимания текста в процессе чтения.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соответствующих умений важны следующие типы упражнений:</w:t>
      </w: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 соответствии с темой или основной мыслью; </w:t>
      </w: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заглавия текста (произведения), направленный на выявление</w:t>
      </w: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отраженной в нем информации и/или структурных особенностей;</w:t>
      </w:r>
    </w:p>
    <w:p w:rsidR="00924196" w:rsidRPr="00924196" w:rsidRDefault="00924196" w:rsidP="00924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анализ образцовых текстов разных типов речи и создание на их основе собственных текстов определенной структурно-композиционной модели (описание, повествование, рассуждение).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внимание, что формирование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не привязано к конкретным темам программы по русскому языку (как и любого другого предмета), поэтому при низком уровне выполнения или невыполнении этих заданий необходимо проверить </w:t>
      </w:r>
      <w:proofErr w:type="spellStart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умений на материале других предметов. Если на других предметах ребенок справляется с подобным заданием, то необходимо обратить внимание на более тщательную проработку предметного материала. Если не справляется, то необходимо включать подобные задания в систему работы всех педагогов образовательной организации.</w:t>
      </w:r>
    </w:p>
    <w:p w:rsidR="00924196" w:rsidRPr="00924196" w:rsidRDefault="00924196" w:rsidP="009241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при изучении </w:t>
      </w:r>
      <w:r w:rsidRPr="00924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любого предмета школьной программы</w:t>
      </w:r>
      <w:r w:rsidRPr="0092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носить комплексный характер, поэтому необходимо включать в урок разные виды заданий и упражнений, формирующих обобщенные умения читательской деятельности.</w:t>
      </w:r>
    </w:p>
    <w:p w:rsidR="0010475F" w:rsidRPr="0010475F" w:rsidRDefault="0010475F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75F" w:rsidRPr="0010475F" w:rsidRDefault="0010475F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повышения качества образовании </w:t>
      </w:r>
      <w:proofErr w:type="gramStart"/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школе</w:t>
      </w:r>
      <w:proofErr w:type="gramEnd"/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низкими результатами обучения.</w:t>
      </w:r>
    </w:p>
    <w:p w:rsidR="0010475F" w:rsidRPr="0010475F" w:rsidRDefault="0010475F" w:rsidP="0010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Гляденская</w:t>
      </w:r>
      <w:proofErr w:type="spellEnd"/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 филиал МБОУ Холмогорской СОШ.</w:t>
      </w: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 улучшению результатов ВПР и КДР в начальной школе</w:t>
      </w:r>
      <w:r w:rsidRPr="00104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Включение заданий в планы индивидуальной работы с ребенком на формирование умений, которые не были продемонстрированы обучающимися в результате ВПР. Отработка данных заданий на каждом уроке (по 5 минут), домашнее задание, включающее примеры и задания на эти умения.</w:t>
      </w: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тренировочных ВПР в конце каждой четверти.</w:t>
      </w: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контрольных работ в формате ВПР.</w:t>
      </w:r>
    </w:p>
    <w:p w:rsidR="0010475F" w:rsidRPr="0010475F" w:rsidRDefault="0010475F" w:rsidP="00104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индивидуальных консультаций для детей, дополнительных занятий.</w:t>
      </w:r>
    </w:p>
    <w:p w:rsidR="0010475F" w:rsidRPr="0010475F" w:rsidRDefault="0010475F" w:rsidP="0010475F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Взаимодействие с родителями по отработке дома полученных умений детьми на уроке</w:t>
      </w:r>
    </w:p>
    <w:p w:rsidR="0010475F" w:rsidRPr="0010475F" w:rsidRDefault="0010475F" w:rsidP="0010475F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улучшению результатов ОГЭ:</w:t>
      </w:r>
    </w:p>
    <w:p w:rsidR="0010475F" w:rsidRPr="0010475F" w:rsidRDefault="0010475F" w:rsidP="0010475F">
      <w:pPr>
        <w:jc w:val="both"/>
        <w:rPr>
          <w:rFonts w:ascii="Times New Roman" w:hAnsi="Times New Roman" w:cs="Times New Roman"/>
          <w:sz w:val="24"/>
          <w:szCs w:val="24"/>
        </w:rPr>
      </w:pPr>
      <w:r w:rsidRPr="0010475F">
        <w:rPr>
          <w:rFonts w:ascii="Times New Roman" w:hAnsi="Times New Roman" w:cs="Times New Roman"/>
          <w:sz w:val="24"/>
          <w:szCs w:val="24"/>
        </w:rPr>
        <w:t>1. Целенаправленная работа по подготовке обучающихся к ВПР, КДР, ОГЭ. Для «слабых» детей определить минимум типовых заданий по предмету, позволяющий получить ребенку удовлетворительную оценку и отрабатывать с ребенком именно эти задания.</w:t>
      </w:r>
    </w:p>
    <w:p w:rsidR="0010475F" w:rsidRPr="0010475F" w:rsidRDefault="0010475F" w:rsidP="0010475F">
      <w:pPr>
        <w:jc w:val="both"/>
        <w:rPr>
          <w:rFonts w:ascii="Times New Roman" w:hAnsi="Times New Roman" w:cs="Times New Roman"/>
          <w:sz w:val="24"/>
          <w:szCs w:val="24"/>
        </w:rPr>
      </w:pPr>
      <w:r w:rsidRPr="0010475F">
        <w:rPr>
          <w:rFonts w:ascii="Times New Roman" w:hAnsi="Times New Roman" w:cs="Times New Roman"/>
          <w:sz w:val="24"/>
          <w:szCs w:val="24"/>
        </w:rPr>
        <w:t>2.Обязательное выполнение «Адресные методические рекомендаций по повышению качества образования».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3.Включение заданий в планы индивидуальной работы с ребенком на формирование умений, которые не были продемонстрированы обучающимися в результате ВПР. Отработка данных заданий на каждом уроке (по 5 минут), домашнее задание, включающее примеры и задания на эти умения.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4.Проведение тренировочных работ в конце каждой четверти.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5.Проведение уроков и контрольных работ в формате ОГЭ.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индивидуальных консультаций для детей, дополнительных занятий.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6.Взаимодействие с родителями (родительский патруль.)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полезных Интернет ресурсов по подготовке к ВПР, ОГЭ:</w:t>
      </w:r>
    </w:p>
    <w:p w:rsidR="0010475F" w:rsidRPr="0010475F" w:rsidRDefault="0010475F" w:rsidP="0010475F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ОГЭ и ЕГЭ, а также готовящих абитуриентов к нему.</w:t>
      </w:r>
    </w:p>
    <w:p w:rsidR="0010475F" w:rsidRPr="0010475F" w:rsidRDefault="00CB39E8" w:rsidP="0010475F">
      <w:pPr>
        <w:pStyle w:val="a6"/>
        <w:numPr>
          <w:ilvl w:val="0"/>
          <w:numId w:val="6"/>
        </w:numPr>
        <w:shd w:val="clear" w:color="auto" w:fill="FDFBF7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tgtFrame="_blank" w:history="1">
        <w:r w:rsidR="0010475F" w:rsidRPr="0010475F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ФИПИ</w:t>
        </w:r>
      </w:hyperlink>
      <w:r w:rsidR="0010475F" w:rsidRPr="0010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самый актуальный сайт для школьников 9 и 11 классов. Здесь вы найдёте основную информацию об экзаменах, скачаете демоверсии аттестаций и спецификации по предметам, которые выбрал ребёнок.</w:t>
      </w:r>
    </w:p>
    <w:p w:rsidR="0010475F" w:rsidRPr="0010475F" w:rsidRDefault="0010475F" w:rsidP="0010475F">
      <w:pPr>
        <w:pStyle w:val="a6"/>
        <w:numPr>
          <w:ilvl w:val="0"/>
          <w:numId w:val="6"/>
        </w:numPr>
        <w:shd w:val="clear" w:color="auto" w:fill="FDFBF7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РЕШУ ОГЭ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11" w:history="1">
        <w:r w:rsidRPr="0010475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https://oge.sdamgia.ru/</w:t>
        </w:r>
      </w:hyperlink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каж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дый ме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сяц здесь выставляются ва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для са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 Ва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со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ком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пью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из но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за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и за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ний, ока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зав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ших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слож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по ре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там преды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 По окон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ра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си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про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рит ваши от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ты, по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жет пра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ре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 вы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 оцен</w:t>
      </w:r>
      <w:r w:rsidRPr="00104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ку.</w:t>
      </w:r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12" w:history="1">
        <w:r w:rsidRPr="0010475F">
          <w:rPr>
            <w:rFonts w:ascii="Times New Roman" w:eastAsia="Times New Roman" w:hAnsi="Times New Roman" w:cs="Times New Roman"/>
            <w:color w:val="1F4E79" w:themeColor="accent1" w:themeShade="80"/>
            <w:sz w:val="24"/>
            <w:szCs w:val="24"/>
            <w:u w:val="single"/>
            <w:lang w:eastAsia="ru-RU"/>
          </w:rPr>
          <w:t>http://www.ege.edu.ru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можно найти всю официальную информацию об ОГЭ - узнать даты и результаты экзаменов, скачать демонстрационные варианты, подать апелляцию и многое другое. </w:t>
      </w:r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3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http://moeobrazovanie.ru/online_test/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 xml:space="preserve">Включает подготовительные материалы, учебные пособия, разбор заданий, типовые примеры экзаменов по различным дисциплинам, </w:t>
      </w:r>
      <w:proofErr w:type="spellStart"/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>решебники</w:t>
      </w:r>
      <w:proofErr w:type="spellEnd"/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 xml:space="preserve">, </w:t>
      </w:r>
      <w:proofErr w:type="spellStart"/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>видеоуроки</w:t>
      </w:r>
      <w:proofErr w:type="spellEnd"/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>, которые можно скачивать просто зарегистрировавшись.</w:t>
      </w:r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4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75F">
        <w:rPr>
          <w:rFonts w:ascii="Times New Roman" w:eastAsia="Times New Roman" w:hAnsi="Times New Roman" w:cs="Times New Roman"/>
          <w:color w:val="111133"/>
          <w:sz w:val="24"/>
          <w:szCs w:val="24"/>
          <w:lang w:eastAsia="ru-RU"/>
        </w:rPr>
        <w:t>Много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5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http://www.egesha.ru/</w:t>
        </w:r>
      </w:hyperlink>
    </w:p>
    <w:p w:rsidR="0010475F" w:rsidRPr="0010475F" w:rsidRDefault="0010475F" w:rsidP="0010475F">
      <w:pPr>
        <w:shd w:val="clear" w:color="auto" w:fill="FDFBF7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hyperlink r:id="rId16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http://ege.yandex.ru/</w:t>
        </w:r>
      </w:hyperlink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7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http://vk.com/app2792306_6017246</w:t>
        </w:r>
      </w:hyperlink>
      <w:r w:rsidRPr="001047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"</w:t>
      </w:r>
      <w:proofErr w:type="spellStart"/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". Очень большое количество тестов и удобная навигация. Полезное времяпровождение в социальной сети.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hyperlink r:id="rId18" w:tgtFrame="_blank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FEFEF"/>
            <w:lang w:eastAsia="ru-RU"/>
          </w:rPr>
          <w:t>https://inf-oge.sdamgia.ru/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hyperlink r:id="rId19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http://live.mephist.ru/show/tests/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Онлайн-тесты от портала МИФИ. Требуется простая и несложная регистрация.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0475F">
        <w:rPr>
          <w:rFonts w:ascii="Times New Roman" w:eastAsia="Times New Roman" w:hAnsi="Times New Roman" w:cs="Times New Roman"/>
          <w:bCs/>
          <w:iCs/>
          <w:color w:val="2C5888"/>
          <w:kern w:val="24"/>
          <w:position w:val="1"/>
          <w:sz w:val="24"/>
          <w:szCs w:val="24"/>
          <w:lang w:eastAsia="ru-RU"/>
        </w:rPr>
        <w:t xml:space="preserve"> </w:t>
      </w:r>
      <w:hyperlink r:id="rId20" w:history="1"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http://www.ege.do.am</w:t>
        </w:r>
      </w:hyperlink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/форум для учащихся/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hyperlink r:id="rId21" w:history="1"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neznaika</w:t>
        </w:r>
        <w:proofErr w:type="spellEnd"/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1047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22" w:history="1"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examen</w:t>
        </w:r>
        <w:proofErr w:type="spellEnd"/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475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0475F" w:rsidRPr="0010475F" w:rsidRDefault="0010475F" w:rsidP="001047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14. </w:t>
      </w:r>
      <w:hyperlink r:id="rId23" w:tgtFrame="_blank" w:history="1">
        <w:proofErr w:type="spellStart"/>
        <w:r w:rsidRPr="0010475F">
          <w:rPr>
            <w:rStyle w:val="a5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Бингоскул</w:t>
        </w:r>
        <w:proofErr w:type="spellEnd"/>
      </w:hyperlink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Создатели сайта призывают готовиться к экзаменам по всем предметам интересно и эффективно. Плюс его в том, что решать задания можно прямо с телефона. К русскому языку и математике прилагаются теория по всем темам, </w:t>
      </w:r>
      <w:proofErr w:type="spellStart"/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вебинары</w:t>
      </w:r>
      <w:proofErr w:type="spellEnd"/>
      <w:r w:rsidRPr="00104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упражнения, которые можно сразу же проверить.</w:t>
      </w: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75F" w:rsidRPr="0010475F" w:rsidRDefault="0010475F" w:rsidP="0010475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047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Управленческие решения по повышению качества образования</w:t>
      </w:r>
    </w:p>
    <w:p w:rsidR="0010475F" w:rsidRPr="0010475F" w:rsidRDefault="0010475F" w:rsidP="0010475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047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</w:t>
      </w:r>
      <w:proofErr w:type="spellStart"/>
      <w:r w:rsidRPr="001047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Гляденской</w:t>
      </w:r>
      <w:proofErr w:type="spellEnd"/>
      <w:r w:rsidRPr="001047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ООШ филиале МБОУ Холмогорской СОШ.</w:t>
      </w:r>
    </w:p>
    <w:p w:rsidR="0010475F" w:rsidRPr="0010475F" w:rsidRDefault="0010475F" w:rsidP="0010475F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 повышение качества образования через совершенствование педагогического мастерства путём внедрения в учебно-воспитательный процесс современных образовательных технологий.</w:t>
      </w: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Каждому педагогу вести постоянную работу по мониторингу качества знаний каждого ученика. Своевременно выяснять причины неуспеваемости, и вести работу по ликвидации пробелов в знаниях ученика.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Учителям начальных классов </w:t>
      </w:r>
      <w:r w:rsidRPr="0010475F">
        <w:rPr>
          <w:rFonts w:ascii="Times New Roman" w:eastAsia="MS Mincho" w:hAnsi="Times New Roman" w:cs="Times New Roman"/>
          <w:sz w:val="24"/>
          <w:szCs w:val="24"/>
          <w:lang w:eastAsia="ja-JP"/>
        </w:rPr>
        <w:t>своевременно обследовать детей на ПМПК, строго выполнять рекомендации ПМПК. При выпуске из начальной школы давать объективную оценку знаниям ученика, отражать эту оценку в Характеристике ребенка, направляемого на ПМПК при переходе из начальной школы в основную.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Педагогам предметникам вести целенаправленную работу по подготовке обучающихся к ВПР, КДР, ОГЭ. Для «слабых» детей определить минимум типовых заданий по предмету, позволяющий получить ребенку удовлетворительную оценку и отрабатывать с ребенком именно эти задания.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Учителям начальных классов и учителям предметникам в обязательном порядке выполнять «</w:t>
      </w:r>
      <w:r w:rsidRPr="0010475F">
        <w:rPr>
          <w:rFonts w:ascii="Times New Roman" w:eastAsia="MS Mincho" w:hAnsi="Times New Roman" w:cs="Times New Roman"/>
          <w:sz w:val="24"/>
          <w:szCs w:val="24"/>
          <w:lang w:eastAsia="ja-JP"/>
        </w:rPr>
        <w:t>Адресные методические рекомендации по повышению качества образования».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Учителям начальных классов и учителям предметникам постоянно пополнять методическую копилку материалами, «работающими» на повышение качества образования учеников.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особый контроль поставить выполнение домашних заданий. Провести разъяснительную работу с родителями и вызывать их на педсовет, если ребенок не выполняет домашнюю работу.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Внедрять в практику работы всех учителей школы современных образовательных технологий, направленных на повышение качества образования.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Отрабатывать учебные и образовательные программы, ориентированные на развитие индивидуальности ученика.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Повышать уровень квалификации через курсы повышения квалификации.</w:t>
      </w:r>
    </w:p>
    <w:p w:rsidR="00924196" w:rsidRPr="0010475F" w:rsidRDefault="00924196" w:rsidP="00104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75F" w:rsidRPr="0010475F" w:rsidRDefault="0010475F" w:rsidP="0010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Педагогам обязательно учитывать в своей деятельности Циклограмму работы с обучающимися по повышению их уровня </w:t>
      </w:r>
      <w:proofErr w:type="spellStart"/>
      <w:r w:rsidRPr="0010475F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047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245"/>
        <w:gridCol w:w="5103"/>
      </w:tblGrid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устранению проблемы</w:t>
            </w:r>
          </w:p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Прогнозируемый результат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Недостаточная готовность учащихся к продолжению обучения в школе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усвоению различных алгоритмов и памяток. Беседы по организации режима подготовки д/з. Своевременное обследование на ПМПК, выполнение рекомендаций ПМПК.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обучения. Безболезненное привыкание детей к учебному труду.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Возможная неблагоприятная оценочная ситуация для отдельных учащихся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школьного научного общества обучающихся. Проведение олимпиад, интеллектуальных марафонов.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неуспевающих и слабоуспевающих учащихся по итогам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групп взаимной помощи из учащихся. Работа по консультированию пробелов и трудностей. Поощрение хороших учащихся за помощь отстающим.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мотивации учения у слабоуспевающих.  Ликвидация пробелов. Формирование духа взаимопомощи и поддержки в коллективе учащихся.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перемены. Анализ объема д/з. День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</w:tr>
      <w:tr w:rsidR="0010475F" w:rsidRPr="0010475F" w:rsidTr="001047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</w:tr>
    </w:tbl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75F" w:rsidRPr="0010475F" w:rsidRDefault="0010475F" w:rsidP="00104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определения качества образования вести постоянный </w:t>
      </w:r>
      <w:proofErr w:type="spellStart"/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04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мониторинг.</w:t>
      </w: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220"/>
        <w:gridCol w:w="7639"/>
      </w:tblGrid>
      <w:tr w:rsidR="0010475F" w:rsidRPr="0010475F" w:rsidTr="00104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направления</w:t>
            </w:r>
          </w:p>
        </w:tc>
      </w:tr>
      <w:tr w:rsidR="0010475F" w:rsidRPr="0010475F" w:rsidTr="00104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тестирование (тестовые задания разного уровня),</w:t>
            </w:r>
          </w:p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уровня успеваемости и качества знаний,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табель текущей успеваемости и посещаемости обучающегося</w:t>
            </w:r>
          </w:p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результативность воспитательного процесса</w:t>
            </w:r>
          </w:p>
        </w:tc>
      </w:tr>
      <w:tr w:rsidR="0010475F" w:rsidRPr="0010475F" w:rsidTr="00104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и структуризация информации о педагогах, материально-технической оснащенности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-педагогические кадры, их квалификация;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общие показатели, материально-техническая база;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комплексно-методическое обеспечение учебного процесса;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-мониторинг качества функционирования образовательного учреждения (расписание и т.п.)</w:t>
            </w:r>
          </w:p>
        </w:tc>
      </w:tr>
      <w:tr w:rsidR="0010475F" w:rsidRPr="0010475F" w:rsidTr="00104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«узких специалистов»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психолого-педагогические характеристики учащихся (в том числе и уровень готовности первоклассников), уровень </w:t>
            </w:r>
            <w:proofErr w:type="spellStart"/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обучаемости;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изучение развития у учащихся ключевых компетенций (карта наблюдения и оценки); </w:t>
            </w:r>
          </w:p>
        </w:tc>
      </w:tr>
      <w:tr w:rsidR="0010475F" w:rsidRPr="0010475F" w:rsidTr="00104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урока;</w:t>
            </w:r>
          </w:p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рейтинговая оценка деятельности учителя, классного руководителя;</w:t>
            </w:r>
          </w:p>
          <w:p w:rsidR="0010475F" w:rsidRPr="0010475F" w:rsidRDefault="0010475F" w:rsidP="001047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 лучшем учителе, классном руководителе и т.д. (результаты деятельности и система поощрения); </w:t>
            </w:r>
            <w:r w:rsidRPr="00104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-изучение потребностей всех участников образовательного процесса.</w:t>
            </w:r>
          </w:p>
        </w:tc>
      </w:tr>
    </w:tbl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75F" w:rsidRPr="0010475F" w:rsidRDefault="0010475F" w:rsidP="00104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0475F" w:rsidRPr="0010475F" w:rsidSect="00B545C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677"/>
    <w:multiLevelType w:val="hybridMultilevel"/>
    <w:tmpl w:val="F240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369"/>
    <w:multiLevelType w:val="hybridMultilevel"/>
    <w:tmpl w:val="157C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57C"/>
    <w:multiLevelType w:val="hybridMultilevel"/>
    <w:tmpl w:val="970AE6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BDC403C"/>
    <w:multiLevelType w:val="hybridMultilevel"/>
    <w:tmpl w:val="5100F7E8"/>
    <w:lvl w:ilvl="0" w:tplc="D98ED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037BA"/>
    <w:multiLevelType w:val="hybridMultilevel"/>
    <w:tmpl w:val="4F8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3C81"/>
    <w:multiLevelType w:val="hybridMultilevel"/>
    <w:tmpl w:val="124E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602"/>
    <w:multiLevelType w:val="hybridMultilevel"/>
    <w:tmpl w:val="DC3C9B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438F0E83"/>
    <w:multiLevelType w:val="hybridMultilevel"/>
    <w:tmpl w:val="98CC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5947"/>
    <w:multiLevelType w:val="hybridMultilevel"/>
    <w:tmpl w:val="B0C8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1D5"/>
    <w:multiLevelType w:val="hybridMultilevel"/>
    <w:tmpl w:val="9A4A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C59EF"/>
    <w:multiLevelType w:val="hybridMultilevel"/>
    <w:tmpl w:val="2FAE87A8"/>
    <w:lvl w:ilvl="0" w:tplc="7D0C91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A871E2D"/>
    <w:multiLevelType w:val="hybridMultilevel"/>
    <w:tmpl w:val="0D1E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40102"/>
    <w:multiLevelType w:val="hybridMultilevel"/>
    <w:tmpl w:val="1326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2D9E"/>
    <w:multiLevelType w:val="hybridMultilevel"/>
    <w:tmpl w:val="7B3C0A66"/>
    <w:lvl w:ilvl="0" w:tplc="056EB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D"/>
    <w:rsid w:val="00062FED"/>
    <w:rsid w:val="0010475F"/>
    <w:rsid w:val="00176840"/>
    <w:rsid w:val="00187C50"/>
    <w:rsid w:val="001D3F82"/>
    <w:rsid w:val="00250D61"/>
    <w:rsid w:val="00281115"/>
    <w:rsid w:val="002A7C38"/>
    <w:rsid w:val="0037172B"/>
    <w:rsid w:val="005B4A08"/>
    <w:rsid w:val="005F28C3"/>
    <w:rsid w:val="006037EB"/>
    <w:rsid w:val="00650E25"/>
    <w:rsid w:val="006729C9"/>
    <w:rsid w:val="006A450D"/>
    <w:rsid w:val="007848D0"/>
    <w:rsid w:val="007D24E6"/>
    <w:rsid w:val="00820410"/>
    <w:rsid w:val="00915C3A"/>
    <w:rsid w:val="00924196"/>
    <w:rsid w:val="009E6648"/>
    <w:rsid w:val="00B545CE"/>
    <w:rsid w:val="00C13BF4"/>
    <w:rsid w:val="00CA5FBB"/>
    <w:rsid w:val="00CB39E8"/>
    <w:rsid w:val="00F50180"/>
    <w:rsid w:val="00F63162"/>
    <w:rsid w:val="00F95226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564"/>
  <w15:chartTrackingRefBased/>
  <w15:docId w15:val="{711F658B-69D7-4111-8044-4390246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648"/>
    <w:pPr>
      <w:spacing w:after="0" w:line="240" w:lineRule="auto"/>
    </w:pPr>
  </w:style>
  <w:style w:type="table" w:styleId="a4">
    <w:name w:val="Table Grid"/>
    <w:basedOn w:val="a1"/>
    <w:uiPriority w:val="39"/>
    <w:rsid w:val="002A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7C3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moeobrazovanie.ru/online_test/" TargetMode="External"/><Relationship Id="rId18" Type="http://schemas.openxmlformats.org/officeDocument/2006/relationships/hyperlink" Target="https://inf-oge.sdamg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znaika.info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infourok.ru/site/go?href=http%3A%2F%2Fwww.ege.edu.ru%2F" TargetMode="External"/><Relationship Id="rId17" Type="http://schemas.openxmlformats.org/officeDocument/2006/relationships/hyperlink" Target="http://vk.com/app2792306_601724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ge.yandex.ru/" TargetMode="External"/><Relationship Id="rId20" Type="http://schemas.openxmlformats.org/officeDocument/2006/relationships/hyperlink" Target="http://www.ege.do.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ipk.ru/events/webinars" TargetMode="External"/><Relationship Id="rId11" Type="http://schemas.openxmlformats.org/officeDocument/2006/relationships/hyperlink" Target="https://oge.sdamgi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sha.ru/" TargetMode="External"/><Relationship Id="rId23" Type="http://schemas.openxmlformats.org/officeDocument/2006/relationships/hyperlink" Target="http://bingoschool.ru/?utm_source=zen&amp;utm_medium=schoolattestation" TargetMode="External"/><Relationship Id="rId10" Type="http://schemas.openxmlformats.org/officeDocument/2006/relationships/hyperlink" Target="http://fipi.ru/?utm_source=zen&amp;utm_medium=schoolattestation" TargetMode="External"/><Relationship Id="rId19" Type="http://schemas.openxmlformats.org/officeDocument/2006/relationships/hyperlink" Target="http://live.mephist.ru/show/te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den.ucoz.ru/matematika/monitoringovye_procedury.pdf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hyperlink" Target="http://www.exa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FC25-A8A2-4BE4-9C17-56E5192B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2022-12-27T00:32:00Z</dcterms:created>
  <dcterms:modified xsi:type="dcterms:W3CDTF">2023-01-09T08:45:00Z</dcterms:modified>
</cp:coreProperties>
</file>